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4" w:rsidRPr="00271EF6" w:rsidRDefault="00116714" w:rsidP="00116714">
      <w:pPr>
        <w:pStyle w:val="Heading1"/>
        <w:tabs>
          <w:tab w:val="left" w:pos="0"/>
        </w:tabs>
        <w:spacing w:line="100" w:lineRule="atLeast"/>
        <w:rPr>
          <w:rFonts w:ascii="Arial" w:eastAsia="Tahoma" w:hAnsi="Arial" w:cs="Tahoma"/>
          <w:b/>
          <w:bCs/>
          <w:kern w:val="1"/>
          <w:sz w:val="24"/>
          <w:szCs w:val="24"/>
          <w:lang w:val="en-US"/>
        </w:rPr>
      </w:pPr>
      <w:bookmarkStart w:id="0" w:name="_GoBack"/>
      <w:bookmarkEnd w:id="0"/>
      <w:r w:rsidRPr="00271EF6">
        <w:rPr>
          <w:rFonts w:ascii="Arial" w:eastAsia="Tahoma" w:hAnsi="Arial" w:cs="Tahoma"/>
          <w:b/>
          <w:bCs/>
          <w:kern w:val="1"/>
          <w:sz w:val="24"/>
          <w:szCs w:val="24"/>
          <w:lang w:val="en-US"/>
        </w:rPr>
        <w:t>Curriculum vitae</w:t>
      </w:r>
    </w:p>
    <w:p w:rsidR="00116714" w:rsidRPr="00271EF6" w:rsidRDefault="00116714" w:rsidP="00116714">
      <w:pPr>
        <w:pStyle w:val="Heading1"/>
        <w:tabs>
          <w:tab w:val="left" w:pos="0"/>
        </w:tabs>
        <w:spacing w:line="100" w:lineRule="atLeast"/>
        <w:rPr>
          <w:rFonts w:ascii="Arial" w:eastAsia="Tahoma" w:hAnsi="Arial" w:cs="Tahoma"/>
          <w:b/>
          <w:bCs/>
          <w:kern w:val="1"/>
          <w:szCs w:val="24"/>
          <w:lang w:val="en-US"/>
        </w:rPr>
      </w:pPr>
      <w:r w:rsidRPr="00271EF6">
        <w:rPr>
          <w:rFonts w:ascii="Arial" w:eastAsia="Tahoma" w:hAnsi="Arial" w:cs="Tahoma"/>
          <w:b/>
          <w:bCs/>
          <w:kern w:val="1"/>
          <w:szCs w:val="24"/>
          <w:lang w:val="en-US"/>
        </w:rPr>
        <w:t>Alfonso F. Davila, PhD</w:t>
      </w:r>
    </w:p>
    <w:p w:rsidR="00116714" w:rsidRPr="00271EF6" w:rsidRDefault="00116714" w:rsidP="00116714">
      <w:pPr>
        <w:jc w:val="both"/>
        <w:rPr>
          <w:sz w:val="24"/>
          <w:szCs w:val="22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5"/>
        <w:gridCol w:w="4616"/>
      </w:tblGrid>
      <w:tr w:rsidR="00116714" w:rsidRPr="00116714" w:rsidTr="00116714">
        <w:trPr>
          <w:trHeight w:val="230"/>
        </w:trPr>
        <w:tc>
          <w:tcPr>
            <w:tcW w:w="4643" w:type="dxa"/>
            <w:shd w:val="clear" w:color="auto" w:fill="auto"/>
          </w:tcPr>
          <w:p w:rsidR="00116714" w:rsidRPr="00116714" w:rsidRDefault="00116714" w:rsidP="00116714">
            <w:pPr>
              <w:rPr>
                <w:rFonts w:ascii="Arial" w:hAnsi="Arial"/>
                <w:bCs/>
                <w:sz w:val="22"/>
                <w:lang w:val="en-US"/>
              </w:rPr>
            </w:pPr>
            <w:r w:rsidRPr="00116714">
              <w:rPr>
                <w:rFonts w:ascii="Arial" w:hAnsi="Arial"/>
                <w:bCs/>
                <w:sz w:val="22"/>
                <w:lang w:val="en-US"/>
              </w:rPr>
              <w:t>NASA Ames Research Center. MS 245-3</w:t>
            </w:r>
          </w:p>
          <w:p w:rsidR="00116714" w:rsidRPr="00116714" w:rsidRDefault="00116714" w:rsidP="00116714">
            <w:pPr>
              <w:rPr>
                <w:rFonts w:ascii="Arial" w:hAnsi="Arial"/>
                <w:bCs/>
                <w:sz w:val="22"/>
                <w:lang w:val="en-US"/>
              </w:rPr>
            </w:pPr>
            <w:r w:rsidRPr="00116714">
              <w:rPr>
                <w:rFonts w:ascii="Arial" w:hAnsi="Arial"/>
                <w:bCs/>
                <w:sz w:val="22"/>
                <w:lang w:val="en-US"/>
              </w:rPr>
              <w:t>Moffett Field, CA 95136</w:t>
            </w:r>
          </w:p>
          <w:p w:rsidR="00116714" w:rsidRPr="00116714" w:rsidRDefault="00116714" w:rsidP="00116714">
            <w:pPr>
              <w:rPr>
                <w:rFonts w:ascii="Arial" w:hAnsi="Arial"/>
                <w:sz w:val="22"/>
                <w:szCs w:val="24"/>
                <w:lang w:val="en-US"/>
              </w:rPr>
            </w:pPr>
            <w:r w:rsidRPr="00116714">
              <w:rPr>
                <w:rFonts w:ascii="Arial" w:hAnsi="Arial"/>
                <w:sz w:val="22"/>
                <w:szCs w:val="24"/>
                <w:lang w:val="en-US"/>
              </w:rPr>
              <w:t xml:space="preserve">Email: adavila@seti.org </w:t>
            </w:r>
          </w:p>
          <w:p w:rsidR="00116714" w:rsidRPr="00116714" w:rsidRDefault="00116714" w:rsidP="00116714">
            <w:pPr>
              <w:rPr>
                <w:rFonts w:ascii="Arial" w:hAnsi="Arial"/>
                <w:bCs/>
                <w:sz w:val="22"/>
                <w:lang w:val="en-US"/>
              </w:rPr>
            </w:pPr>
            <w:r w:rsidRPr="00116714">
              <w:rPr>
                <w:rFonts w:ascii="Arial" w:hAnsi="Arial"/>
                <w:sz w:val="22"/>
                <w:szCs w:val="24"/>
                <w:lang w:val="en-US"/>
              </w:rPr>
              <w:t>Phone: 408-215-8777</w:t>
            </w:r>
          </w:p>
        </w:tc>
        <w:tc>
          <w:tcPr>
            <w:tcW w:w="4644" w:type="dxa"/>
            <w:shd w:val="clear" w:color="auto" w:fill="auto"/>
          </w:tcPr>
          <w:p w:rsidR="00116714" w:rsidRPr="00116714" w:rsidRDefault="00116714" w:rsidP="00116714">
            <w:pPr>
              <w:jc w:val="right"/>
              <w:rPr>
                <w:rFonts w:ascii="Arial" w:hAnsi="Arial"/>
                <w:bCs/>
                <w:sz w:val="22"/>
                <w:lang w:val="en-US"/>
              </w:rPr>
            </w:pPr>
          </w:p>
        </w:tc>
      </w:tr>
    </w:tbl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</w:p>
    <w:p w:rsidR="00116714" w:rsidRPr="00271EF6" w:rsidRDefault="00116714" w:rsidP="00116714">
      <w:pPr>
        <w:pStyle w:val="Heading3"/>
        <w:rPr>
          <w:b w:val="0"/>
          <w:lang w:val="en-US"/>
        </w:rPr>
      </w:pPr>
      <w:r w:rsidRPr="00271EF6">
        <w:rPr>
          <w:lang w:val="en-US"/>
        </w:rPr>
        <w:t>RESEARCH AREAS:</w:t>
      </w:r>
      <w:r w:rsidRPr="00271EF6">
        <w:rPr>
          <w:b w:val="0"/>
          <w:lang w:val="en-US"/>
        </w:rPr>
        <w:t xml:space="preserve"> </w:t>
      </w:r>
      <w:r w:rsidR="000163C6">
        <w:rPr>
          <w:b w:val="0"/>
          <w:lang w:val="en-US"/>
        </w:rPr>
        <w:t xml:space="preserve">Astrobiology, Exobiology, </w:t>
      </w:r>
      <w:r w:rsidRPr="00271EF6">
        <w:rPr>
          <w:b w:val="0"/>
          <w:lang w:val="en-US"/>
        </w:rPr>
        <w:t>Bioge</w:t>
      </w:r>
      <w:r w:rsidR="000163C6">
        <w:rPr>
          <w:b w:val="0"/>
          <w:lang w:val="en-US"/>
        </w:rPr>
        <w:t>ochemistry, Planetary Sciences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</w:p>
    <w:p w:rsidR="00116714" w:rsidRPr="00271EF6" w:rsidRDefault="00116714" w:rsidP="00116714">
      <w:pPr>
        <w:pStyle w:val="Heading3"/>
        <w:rPr>
          <w:b w:val="0"/>
          <w:lang w:val="en-US"/>
        </w:rPr>
      </w:pPr>
      <w:r w:rsidRPr="00271EF6">
        <w:rPr>
          <w:lang w:val="en-US"/>
        </w:rPr>
        <w:t>EDUCATION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  <w:proofErr w:type="gramStart"/>
      <w:r w:rsidRPr="00271EF6">
        <w:rPr>
          <w:rFonts w:ascii="Arial" w:hAnsi="Arial"/>
          <w:sz w:val="22"/>
          <w:lang w:val="en-US"/>
        </w:rPr>
        <w:t>2005…………………..PhD Geophysics, University of Munich, Germany.</w:t>
      </w:r>
      <w:proofErr w:type="gramEnd"/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  <w:proofErr w:type="gramStart"/>
      <w:r w:rsidRPr="00271EF6">
        <w:rPr>
          <w:rFonts w:ascii="Arial" w:hAnsi="Arial"/>
          <w:sz w:val="22"/>
          <w:lang w:val="en-US"/>
        </w:rPr>
        <w:t>2003…………………..MS, Marine Geology &amp; Physics, University of Vigo, Spain.</w:t>
      </w:r>
      <w:proofErr w:type="gramEnd"/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2001…………………..BS, Marine Sciences, University of Vigo, Spain</w:t>
      </w:r>
    </w:p>
    <w:p w:rsidR="00116714" w:rsidRPr="00271EF6" w:rsidRDefault="00116714" w:rsidP="00116714">
      <w:pPr>
        <w:pStyle w:val="Heading3"/>
        <w:rPr>
          <w:b w:val="0"/>
          <w:lang w:val="en-US"/>
        </w:rPr>
      </w:pPr>
    </w:p>
    <w:p w:rsidR="00116714" w:rsidRPr="00271EF6" w:rsidRDefault="00116714" w:rsidP="00116714">
      <w:pPr>
        <w:pStyle w:val="Heading3"/>
        <w:rPr>
          <w:b w:val="0"/>
          <w:lang w:val="en-US"/>
        </w:rPr>
      </w:pPr>
      <w:r w:rsidRPr="00271EF6">
        <w:rPr>
          <w:lang w:val="en-US"/>
        </w:rPr>
        <w:t>PROFESSIONAL EXPERIENCE</w:t>
      </w:r>
      <w:r w:rsidRPr="00271EF6">
        <w:rPr>
          <w:b w:val="0"/>
          <w:lang w:val="en-US"/>
        </w:rPr>
        <w:t xml:space="preserve"> </w:t>
      </w:r>
    </w:p>
    <w:p w:rsidR="00236588" w:rsidRDefault="00EE2822" w:rsidP="00116714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2014</w:t>
      </w:r>
      <w:r w:rsidR="00236588">
        <w:rPr>
          <w:rFonts w:ascii="Arial" w:hAnsi="Arial"/>
          <w:sz w:val="22"/>
          <w:lang w:val="en-US"/>
        </w:rPr>
        <w:t xml:space="preserve">…………………..Adjunct </w:t>
      </w:r>
      <w:r>
        <w:rPr>
          <w:rFonts w:ascii="Arial" w:hAnsi="Arial"/>
          <w:sz w:val="22"/>
          <w:lang w:val="en-US"/>
        </w:rPr>
        <w:t>Professor</w:t>
      </w:r>
      <w:r w:rsidR="00236588">
        <w:rPr>
          <w:rFonts w:ascii="Arial" w:hAnsi="Arial"/>
          <w:sz w:val="22"/>
          <w:lang w:val="en-US"/>
        </w:rPr>
        <w:t>, Dept. of Physics, Santa Clara University</w:t>
      </w:r>
    </w:p>
    <w:p w:rsidR="00236588" w:rsidRDefault="00236588" w:rsidP="00116714">
      <w:pPr>
        <w:rPr>
          <w:rFonts w:ascii="Arial" w:hAnsi="Arial"/>
          <w:sz w:val="22"/>
          <w:lang w:val="en-US"/>
        </w:rPr>
      </w:pPr>
      <w:proofErr w:type="gramStart"/>
      <w:r>
        <w:rPr>
          <w:rFonts w:ascii="Arial" w:hAnsi="Arial"/>
          <w:sz w:val="22"/>
          <w:lang w:val="en-US"/>
        </w:rPr>
        <w:t xml:space="preserve">2010-present………...Co-I of the proposed </w:t>
      </w:r>
      <w:r w:rsidRPr="000163C6">
        <w:rPr>
          <w:rFonts w:ascii="Arial" w:hAnsi="Arial"/>
          <w:i/>
          <w:sz w:val="22"/>
          <w:lang w:val="en-US"/>
        </w:rPr>
        <w:t>Icebreaker</w:t>
      </w:r>
      <w:r>
        <w:rPr>
          <w:rFonts w:ascii="Arial" w:hAnsi="Arial"/>
          <w:sz w:val="22"/>
          <w:lang w:val="en-US"/>
        </w:rPr>
        <w:t xml:space="preserve"> Discovery Mission to Mars.</w:t>
      </w:r>
      <w:proofErr w:type="gramEnd"/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2009- present………..Research Scientist, NASA Ames Research Center/SETI Institute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2006-2009……………Post-Doctorate, NASA Ames Research Center, USA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</w:p>
    <w:p w:rsidR="006738E4" w:rsidRPr="007B559B" w:rsidRDefault="00116714" w:rsidP="007B559B">
      <w:p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b/>
          <w:sz w:val="22"/>
          <w:lang w:val="en-US"/>
        </w:rPr>
        <w:t>RESEARCH INTERESTS:</w:t>
      </w:r>
      <w:r w:rsidRPr="00271EF6">
        <w:rPr>
          <w:rFonts w:ascii="Arial" w:hAnsi="Arial"/>
          <w:sz w:val="22"/>
          <w:lang w:val="en-US"/>
        </w:rPr>
        <w:t xml:space="preserve"> My research interests include the study of habitability and life in extremely dry </w:t>
      </w:r>
      <w:r w:rsidR="000163C6">
        <w:rPr>
          <w:rFonts w:ascii="Arial" w:hAnsi="Arial"/>
          <w:sz w:val="22"/>
          <w:lang w:val="en-US"/>
        </w:rPr>
        <w:t>and cold deserts</w:t>
      </w:r>
      <w:r w:rsidRPr="00271EF6">
        <w:rPr>
          <w:rFonts w:ascii="Arial" w:hAnsi="Arial"/>
          <w:sz w:val="22"/>
          <w:lang w:val="en-US"/>
        </w:rPr>
        <w:t xml:space="preserve">. Results </w:t>
      </w:r>
      <w:r w:rsidR="000163C6">
        <w:rPr>
          <w:rFonts w:ascii="Arial" w:hAnsi="Arial"/>
          <w:sz w:val="22"/>
          <w:lang w:val="en-US"/>
        </w:rPr>
        <w:t xml:space="preserve">from these investigations </w:t>
      </w:r>
      <w:r w:rsidRPr="00271EF6">
        <w:rPr>
          <w:rFonts w:ascii="Arial" w:hAnsi="Arial"/>
          <w:sz w:val="22"/>
          <w:lang w:val="en-US"/>
        </w:rPr>
        <w:t>are expanding our</w:t>
      </w:r>
      <w:r w:rsidRPr="00271EF6">
        <w:rPr>
          <w:rFonts w:ascii="Arial" w:hAnsi="Arial"/>
          <w:sz w:val="22"/>
          <w:szCs w:val="24"/>
          <w:lang w:val="en-US"/>
        </w:rPr>
        <w:t xml:space="preserve"> understanding of the limits of</w:t>
      </w:r>
      <w:r w:rsidR="000163C6">
        <w:rPr>
          <w:rFonts w:ascii="Arial" w:hAnsi="Arial"/>
          <w:sz w:val="22"/>
          <w:szCs w:val="24"/>
          <w:lang w:val="en-US"/>
        </w:rPr>
        <w:t xml:space="preserve"> habitability and</w:t>
      </w:r>
      <w:r w:rsidRPr="00271EF6">
        <w:rPr>
          <w:rFonts w:ascii="Arial" w:hAnsi="Arial"/>
          <w:sz w:val="22"/>
          <w:szCs w:val="24"/>
          <w:lang w:val="en-US"/>
        </w:rPr>
        <w:t xml:space="preserve"> life, and help us improve models of planetary habitability, particularly the possibility of life on Mars. I am also interested in the</w:t>
      </w:r>
      <w:r w:rsidR="000163C6">
        <w:rPr>
          <w:rFonts w:ascii="Arial" w:hAnsi="Arial"/>
          <w:sz w:val="22"/>
          <w:szCs w:val="24"/>
          <w:lang w:val="en-US"/>
        </w:rPr>
        <w:t xml:space="preserve"> origin and</w:t>
      </w:r>
      <w:r w:rsidRPr="00271EF6">
        <w:rPr>
          <w:rFonts w:ascii="Arial" w:hAnsi="Arial"/>
          <w:sz w:val="22"/>
          <w:szCs w:val="24"/>
          <w:lang w:val="en-US"/>
        </w:rPr>
        <w:t xml:space="preserve"> early </w:t>
      </w:r>
      <w:r w:rsidR="000163C6">
        <w:rPr>
          <w:rFonts w:ascii="Arial" w:hAnsi="Arial"/>
          <w:sz w:val="22"/>
          <w:szCs w:val="24"/>
          <w:lang w:val="en-US"/>
        </w:rPr>
        <w:t>evolution of life, including prebiotic chemistry and the origins of the genetic code</w:t>
      </w:r>
      <w:r w:rsidRPr="00271EF6">
        <w:rPr>
          <w:rFonts w:ascii="Arial" w:hAnsi="Arial"/>
          <w:sz w:val="22"/>
          <w:szCs w:val="24"/>
          <w:lang w:val="en-US"/>
        </w:rPr>
        <w:t xml:space="preserve">.  </w:t>
      </w:r>
    </w:p>
    <w:p w:rsidR="006738E4" w:rsidRDefault="006738E4" w:rsidP="00116714">
      <w:pPr>
        <w:pStyle w:val="Heading3"/>
        <w:numPr>
          <w:ilvl w:val="0"/>
          <w:numId w:val="0"/>
        </w:numPr>
        <w:rPr>
          <w:lang w:val="en-US"/>
        </w:rPr>
      </w:pPr>
    </w:p>
    <w:p w:rsidR="006738E4" w:rsidRPr="006738E4" w:rsidRDefault="006738E4" w:rsidP="006738E4"/>
    <w:p w:rsidR="00116714" w:rsidRPr="00271EF6" w:rsidRDefault="00116714" w:rsidP="00116714">
      <w:pPr>
        <w:pStyle w:val="Heading3"/>
        <w:numPr>
          <w:ilvl w:val="0"/>
          <w:numId w:val="0"/>
        </w:numPr>
        <w:rPr>
          <w:lang w:val="en-US"/>
        </w:rPr>
      </w:pPr>
      <w:r w:rsidRPr="00271EF6">
        <w:rPr>
          <w:lang w:val="en-US"/>
        </w:rPr>
        <w:t>PUBLICATIONS</w:t>
      </w:r>
    </w:p>
    <w:p w:rsidR="00116714" w:rsidRPr="00271EF6" w:rsidRDefault="00116714" w:rsidP="00116714">
      <w:pPr>
        <w:pStyle w:val="Heading3"/>
        <w:numPr>
          <w:ilvl w:val="0"/>
          <w:numId w:val="0"/>
        </w:numPr>
        <w:rPr>
          <w:lang w:val="en-US"/>
        </w:rPr>
      </w:pPr>
      <w:r w:rsidRPr="00271EF6">
        <w:rPr>
          <w:lang w:val="en-US"/>
        </w:rPr>
        <w:t>Peer-reviewed publications</w:t>
      </w:r>
    </w:p>
    <w:p w:rsidR="00500EC3" w:rsidRDefault="00500EC3" w:rsidP="00500EC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</w:p>
    <w:p w:rsidR="006738E4" w:rsidRDefault="006738E4" w:rsidP="00500EC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Gil, C.,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Losa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-Adams, E., </w:t>
      </w:r>
      <w:r w:rsidRPr="00532F31">
        <w:rPr>
          <w:rFonts w:ascii="Arial" w:hAnsi="Arial" w:cs="Arial"/>
          <w:b/>
          <w:sz w:val="22"/>
          <w:szCs w:val="22"/>
          <w:lang w:val="en-US" w:eastAsia="en-US"/>
        </w:rPr>
        <w:t>Davila, A.F</w:t>
      </w:r>
      <w:r>
        <w:rPr>
          <w:rFonts w:ascii="Arial" w:hAnsi="Arial" w:cs="Arial"/>
          <w:sz w:val="22"/>
          <w:szCs w:val="22"/>
          <w:lang w:val="en-US" w:eastAsia="en-US"/>
        </w:rPr>
        <w:t xml:space="preserve">.,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Gago-Duport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, L. (2014) Pyrite nanoparticles as a Fenton-like reagent for in situ remediation of organic pollutants.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Beilstein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J. Nanotechnology,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doi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: 10.3762/bjnano.5.97.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en-US"/>
        </w:rPr>
        <w:t>eCollection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 w:eastAsia="en-US"/>
        </w:rPr>
        <w:t xml:space="preserve"> 2014.</w:t>
      </w:r>
    </w:p>
    <w:p w:rsidR="006738E4" w:rsidRDefault="006738E4" w:rsidP="006738E4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 w:eastAsia="en-US"/>
        </w:rPr>
      </w:pPr>
    </w:p>
    <w:p w:rsidR="00E27F9E" w:rsidRPr="00E27F9E" w:rsidRDefault="00E27F9E" w:rsidP="00500EC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27F9E">
        <w:rPr>
          <w:rFonts w:ascii="Arial" w:hAnsi="Arial" w:cs="Arial"/>
          <w:sz w:val="22"/>
          <w:szCs w:val="22"/>
          <w:lang w:val="en-US" w:eastAsia="en-US"/>
        </w:rPr>
        <w:t>Shelor</w:t>
      </w:r>
      <w:proofErr w:type="spellEnd"/>
      <w:r w:rsidRPr="00E27F9E">
        <w:rPr>
          <w:rFonts w:ascii="Arial" w:hAnsi="Arial" w:cs="Arial"/>
          <w:sz w:val="22"/>
          <w:szCs w:val="22"/>
          <w:lang w:val="en-US" w:eastAsia="en-US"/>
        </w:rPr>
        <w:t xml:space="preserve">, C.P., </w:t>
      </w:r>
      <w:proofErr w:type="spellStart"/>
      <w:r w:rsidR="00773B06">
        <w:rPr>
          <w:rFonts w:ascii="Arial" w:hAnsi="Arial" w:cs="Arial"/>
          <w:sz w:val="22"/>
          <w:szCs w:val="22"/>
          <w:lang w:val="en-US" w:eastAsia="en-US"/>
        </w:rPr>
        <w:t>Dasgupta</w:t>
      </w:r>
      <w:proofErr w:type="spellEnd"/>
      <w:r w:rsidR="00773B06">
        <w:rPr>
          <w:rFonts w:ascii="Arial" w:hAnsi="Arial" w:cs="Arial"/>
          <w:sz w:val="22"/>
          <w:szCs w:val="22"/>
          <w:lang w:val="en-US" w:eastAsia="en-US"/>
        </w:rPr>
        <w:t xml:space="preserve">, P.K., Aubrey, A., </w:t>
      </w:r>
      <w:r w:rsidR="00773B06" w:rsidRPr="00773B06">
        <w:rPr>
          <w:rFonts w:ascii="Arial" w:hAnsi="Arial" w:cs="Arial"/>
          <w:b/>
          <w:sz w:val="22"/>
          <w:szCs w:val="22"/>
          <w:lang w:val="en-US" w:eastAsia="en-US"/>
        </w:rPr>
        <w:t>Davila, A.F</w:t>
      </w:r>
      <w:r w:rsidR="00773B06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E27F9E">
        <w:rPr>
          <w:rFonts w:ascii="Arial" w:hAnsi="Arial" w:cs="Arial"/>
          <w:sz w:val="22"/>
          <w:szCs w:val="22"/>
          <w:lang w:val="en-US" w:eastAsia="en-US"/>
        </w:rPr>
        <w:t>et al.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(2014)</w:t>
      </w:r>
      <w:r w:rsidRPr="00E27F9E">
        <w:rPr>
          <w:rFonts w:ascii="Arial" w:hAnsi="Arial" w:cs="Arial"/>
          <w:sz w:val="22"/>
          <w:szCs w:val="22"/>
          <w:lang w:val="en-US" w:eastAsia="en-US"/>
        </w:rPr>
        <w:t>, What can In-situ Ion Chromatography offer for Mars Exploration.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Astrobiology</w:t>
      </w:r>
      <w:r w:rsidRPr="00E27F9E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="00773B06" w:rsidRPr="00773B06">
        <w:rPr>
          <w:rFonts w:ascii="Arial" w:hAnsi="Arial" w:cs="Arial"/>
          <w:sz w:val="22"/>
          <w:szCs w:val="22"/>
          <w:lang w:val="en-US" w:eastAsia="en-US"/>
        </w:rPr>
        <w:t>doi:10.1089</w:t>
      </w:r>
      <w:proofErr w:type="gramEnd"/>
      <w:r w:rsidR="00773B06" w:rsidRPr="00773B06">
        <w:rPr>
          <w:rFonts w:ascii="Arial" w:hAnsi="Arial" w:cs="Arial"/>
          <w:sz w:val="22"/>
          <w:szCs w:val="22"/>
          <w:lang w:val="en-US" w:eastAsia="en-US"/>
        </w:rPr>
        <w:t>/ast.2013.1131.</w:t>
      </w:r>
    </w:p>
    <w:p w:rsidR="00532F31" w:rsidRPr="00532F31" w:rsidRDefault="00532F31" w:rsidP="00532F31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 w:eastAsia="en-US"/>
        </w:rPr>
      </w:pPr>
    </w:p>
    <w:p w:rsidR="00500EC3" w:rsidRDefault="00500EC3" w:rsidP="00500EC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8F75A6">
        <w:rPr>
          <w:rFonts w:ascii="Arial" w:hAnsi="Arial" w:cs="Arial"/>
          <w:b/>
          <w:sz w:val="22"/>
          <w:szCs w:val="22"/>
          <w:lang w:val="en-US" w:eastAsia="en-US"/>
        </w:rPr>
        <w:t>A.F. Davila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and C.P. McKay (2014) Chance and necessity in biochemistry: implications for the search of biosignatures in Earth like planets. Astrobiology. Accepted.</w:t>
      </w:r>
    </w:p>
    <w:p w:rsidR="00E27F9E" w:rsidRDefault="00E27F9E" w:rsidP="00E27F9E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 w:eastAsia="en-US"/>
        </w:rPr>
      </w:pPr>
    </w:p>
    <w:p w:rsidR="00500EC3" w:rsidRPr="00500EC3" w:rsidRDefault="00500EC3" w:rsidP="00500EC3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A.G.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Fairén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Stokes, C.</w:t>
      </w:r>
      <w:r w:rsidRPr="00500EC3">
        <w:rPr>
          <w:rFonts w:ascii="Arial" w:hAnsi="Arial" w:cs="Arial"/>
          <w:sz w:val="22"/>
          <w:szCs w:val="22"/>
          <w:lang w:val="en-US" w:eastAsia="en-US"/>
        </w:rPr>
        <w:t>R.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Davies, </w:t>
      </w:r>
      <w:r>
        <w:rPr>
          <w:rFonts w:ascii="Arial" w:hAnsi="Arial" w:cs="Arial"/>
          <w:sz w:val="22"/>
          <w:szCs w:val="22"/>
          <w:lang w:val="en-US" w:eastAsia="en-US"/>
        </w:rPr>
        <w:t>N.</w:t>
      </w:r>
      <w:r w:rsidRPr="00500EC3">
        <w:rPr>
          <w:rFonts w:ascii="Arial" w:hAnsi="Arial" w:cs="Arial"/>
          <w:sz w:val="22"/>
          <w:szCs w:val="22"/>
          <w:lang w:val="en-US" w:eastAsia="en-US"/>
        </w:rPr>
        <w:t>S.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Schulze-</w:t>
      </w:r>
      <w:proofErr w:type="spellStart"/>
      <w:r w:rsidRPr="00500EC3">
        <w:rPr>
          <w:rFonts w:ascii="Arial" w:hAnsi="Arial" w:cs="Arial"/>
          <w:sz w:val="22"/>
          <w:szCs w:val="22"/>
          <w:lang w:val="en-US" w:eastAsia="en-US"/>
        </w:rPr>
        <w:t>Makuch</w:t>
      </w:r>
      <w:proofErr w:type="spellEnd"/>
      <w:r w:rsidRPr="00500EC3">
        <w:rPr>
          <w:rFonts w:ascii="Arial" w:hAnsi="Arial" w:cs="Arial"/>
          <w:sz w:val="22"/>
          <w:szCs w:val="22"/>
          <w:lang w:val="en-US" w:eastAsia="en-US"/>
        </w:rPr>
        <w:t>, D</w:t>
      </w:r>
      <w:r>
        <w:rPr>
          <w:rFonts w:ascii="Arial" w:hAnsi="Arial" w:cs="Arial"/>
          <w:sz w:val="22"/>
          <w:szCs w:val="22"/>
          <w:lang w:val="en-US" w:eastAsia="en-US"/>
        </w:rPr>
        <w:t>.,</w:t>
      </w: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>Rodríguez,</w:t>
      </w:r>
      <w:r w:rsidRPr="00500EC3">
        <w:rPr>
          <w:rFonts w:ascii="Arial" w:hAnsi="Arial" w:cs="Arial"/>
          <w:sz w:val="22"/>
          <w:szCs w:val="22"/>
          <w:lang w:val="en-US" w:eastAsia="en-US"/>
        </w:rPr>
        <w:t> </w:t>
      </w:r>
      <w:r>
        <w:rPr>
          <w:rFonts w:ascii="Arial" w:hAnsi="Arial" w:cs="Arial"/>
          <w:sz w:val="22"/>
          <w:szCs w:val="22"/>
          <w:lang w:val="en-US" w:eastAsia="en-US"/>
        </w:rPr>
        <w:t>A.</w:t>
      </w:r>
      <w:r w:rsidRPr="00500EC3">
        <w:rPr>
          <w:rFonts w:ascii="Arial" w:hAnsi="Arial" w:cs="Arial"/>
          <w:sz w:val="22"/>
          <w:szCs w:val="22"/>
          <w:lang w:val="en-US" w:eastAsia="en-US"/>
        </w:rPr>
        <w:t>P.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500EC3">
        <w:rPr>
          <w:rFonts w:ascii="Arial" w:hAnsi="Arial" w:cs="Arial"/>
          <w:b/>
          <w:sz w:val="22"/>
          <w:szCs w:val="22"/>
          <w:lang w:val="en-US" w:eastAsia="en-US"/>
        </w:rPr>
        <w:t>Davila, A.F</w:t>
      </w:r>
      <w:r w:rsidRPr="00500EC3">
        <w:rPr>
          <w:rFonts w:ascii="Arial" w:hAnsi="Arial" w:cs="Arial"/>
          <w:sz w:val="22"/>
          <w:szCs w:val="22"/>
          <w:lang w:val="en-US" w:eastAsia="en-US"/>
        </w:rPr>
        <w:t>.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00EC3">
        <w:rPr>
          <w:rFonts w:ascii="Arial" w:hAnsi="Arial" w:cs="Arial"/>
          <w:sz w:val="22"/>
          <w:szCs w:val="22"/>
          <w:lang w:val="en-US" w:eastAsia="en-US"/>
        </w:rPr>
        <w:t>Uceda</w:t>
      </w:r>
      <w:proofErr w:type="spellEnd"/>
      <w:r w:rsidRPr="00500EC3">
        <w:rPr>
          <w:rFonts w:ascii="Arial" w:hAnsi="Arial" w:cs="Arial"/>
          <w:sz w:val="22"/>
          <w:szCs w:val="22"/>
          <w:lang w:val="en-US" w:eastAsia="en-US"/>
        </w:rPr>
        <w:t>, E</w:t>
      </w:r>
      <w:r>
        <w:rPr>
          <w:rFonts w:ascii="Arial" w:hAnsi="Arial" w:cs="Arial"/>
          <w:sz w:val="22"/>
          <w:szCs w:val="22"/>
          <w:lang w:val="en-US" w:eastAsia="en-US"/>
        </w:rPr>
        <w:t>.</w:t>
      </w:r>
      <w:r w:rsidRPr="00500EC3">
        <w:rPr>
          <w:rFonts w:ascii="Arial" w:hAnsi="Arial" w:cs="Arial"/>
          <w:sz w:val="22"/>
          <w:szCs w:val="22"/>
          <w:lang w:val="en-US" w:eastAsia="en-US"/>
        </w:rPr>
        <w:t>R.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00EC3">
        <w:rPr>
          <w:rFonts w:ascii="Arial" w:hAnsi="Arial" w:cs="Arial"/>
          <w:sz w:val="22"/>
          <w:szCs w:val="22"/>
          <w:lang w:val="en-US" w:eastAsia="en-US"/>
        </w:rPr>
        <w:t>Dohm</w:t>
      </w:r>
      <w:proofErr w:type="spellEnd"/>
      <w:r w:rsidRPr="00500EC3">
        <w:rPr>
          <w:rFonts w:ascii="Arial" w:hAnsi="Arial" w:cs="Arial"/>
          <w:sz w:val="22"/>
          <w:szCs w:val="22"/>
          <w:lang w:val="en-US" w:eastAsia="en-US"/>
        </w:rPr>
        <w:t>, </w:t>
      </w:r>
      <w:r>
        <w:rPr>
          <w:rFonts w:ascii="Arial" w:hAnsi="Arial" w:cs="Arial"/>
          <w:sz w:val="22"/>
          <w:szCs w:val="22"/>
          <w:lang w:val="en-US" w:eastAsia="en-US"/>
        </w:rPr>
        <w:t>J.M., Baker, V.</w:t>
      </w:r>
      <w:r w:rsidRPr="00500EC3">
        <w:rPr>
          <w:rFonts w:ascii="Arial" w:hAnsi="Arial" w:cs="Arial"/>
          <w:sz w:val="22"/>
          <w:szCs w:val="22"/>
          <w:lang w:val="en-US" w:eastAsia="en-US"/>
        </w:rPr>
        <w:t>R.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500EC3">
        <w:rPr>
          <w:rFonts w:ascii="Arial" w:hAnsi="Arial" w:cs="Arial"/>
          <w:sz w:val="22"/>
          <w:szCs w:val="22"/>
          <w:lang w:val="en-US" w:eastAsia="en-US"/>
        </w:rPr>
        <w:t>Clifford, Stephen M.</w:t>
      </w:r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hyperlink r:id="rId8" w:history="1">
        <w:r w:rsidRPr="00500EC3">
          <w:rPr>
            <w:rFonts w:ascii="Arial" w:hAnsi="Arial" w:cs="Arial"/>
            <w:sz w:val="22"/>
            <w:szCs w:val="22"/>
            <w:lang w:val="en-US" w:eastAsia="en-US"/>
          </w:rPr>
          <w:t>McKay, C</w:t>
        </w:r>
        <w:r>
          <w:rPr>
            <w:rFonts w:ascii="Arial" w:hAnsi="Arial" w:cs="Arial"/>
            <w:sz w:val="22"/>
            <w:szCs w:val="22"/>
            <w:lang w:val="en-US" w:eastAsia="en-US"/>
          </w:rPr>
          <w:t>.</w:t>
        </w:r>
        <w:r w:rsidRPr="00500EC3">
          <w:rPr>
            <w:rFonts w:ascii="Arial" w:hAnsi="Arial" w:cs="Arial"/>
            <w:sz w:val="22"/>
            <w:szCs w:val="22"/>
            <w:lang w:val="en-US" w:eastAsia="en-US"/>
          </w:rPr>
          <w:t>P.</w:t>
        </w:r>
      </w:hyperlink>
      <w:r>
        <w:rPr>
          <w:rFonts w:ascii="Arial" w:hAnsi="Arial" w:cs="Arial"/>
          <w:sz w:val="22"/>
          <w:szCs w:val="22"/>
          <w:lang w:val="en-US" w:eastAsia="en-US"/>
        </w:rPr>
        <w:t>,</w:t>
      </w: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hyperlink r:id="rId9" w:history="1">
        <w:proofErr w:type="spellStart"/>
        <w:r w:rsidRPr="00500EC3">
          <w:rPr>
            <w:rFonts w:ascii="Arial" w:hAnsi="Arial" w:cs="Arial"/>
            <w:sz w:val="22"/>
            <w:szCs w:val="22"/>
            <w:lang w:val="en-US" w:eastAsia="en-US"/>
          </w:rPr>
          <w:t>Squyres</w:t>
        </w:r>
        <w:proofErr w:type="spellEnd"/>
        <w:r w:rsidRPr="00500EC3">
          <w:rPr>
            <w:rFonts w:ascii="Arial" w:hAnsi="Arial" w:cs="Arial"/>
            <w:sz w:val="22"/>
            <w:szCs w:val="22"/>
            <w:lang w:val="en-US" w:eastAsia="en-US"/>
          </w:rPr>
          <w:t>, S</w:t>
        </w:r>
        <w:r>
          <w:rPr>
            <w:rFonts w:ascii="Arial" w:hAnsi="Arial" w:cs="Arial"/>
            <w:sz w:val="22"/>
            <w:szCs w:val="22"/>
            <w:lang w:val="en-US" w:eastAsia="en-US"/>
          </w:rPr>
          <w:t>.</w:t>
        </w:r>
        <w:r w:rsidRPr="00500EC3">
          <w:rPr>
            <w:rFonts w:ascii="Arial" w:hAnsi="Arial" w:cs="Arial"/>
            <w:sz w:val="22"/>
            <w:szCs w:val="22"/>
            <w:lang w:val="en-US" w:eastAsia="en-US"/>
          </w:rPr>
          <w:t>W.</w:t>
        </w:r>
      </w:hyperlink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(2014). A cold hydrological system in Gale crater, Mars. Planetary and Space Science, Volume 93, p. 101-118.</w:t>
      </w:r>
    </w:p>
    <w:p w:rsidR="00500EC3" w:rsidRDefault="00500EC3" w:rsidP="00500EC3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 w:eastAsia="en-US"/>
        </w:rPr>
      </w:pPr>
    </w:p>
    <w:p w:rsidR="00375F4B" w:rsidRPr="00500EC3" w:rsidRDefault="00375F4B" w:rsidP="00375F4B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J. </w:t>
      </w:r>
      <w:proofErr w:type="spellStart"/>
      <w:r w:rsidRPr="00500EC3">
        <w:rPr>
          <w:rFonts w:ascii="Arial" w:hAnsi="Arial" w:cs="Arial"/>
          <w:sz w:val="22"/>
          <w:szCs w:val="22"/>
          <w:lang w:val="en-US" w:eastAsia="en-US"/>
        </w:rPr>
        <w:t>Heldmann</w:t>
      </w:r>
      <w:proofErr w:type="spellEnd"/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et al. (2014) </w:t>
      </w:r>
      <w:proofErr w:type="spellStart"/>
      <w:r w:rsidRPr="00500EC3">
        <w:rPr>
          <w:rFonts w:ascii="Arial" w:hAnsi="Arial" w:cs="Arial"/>
          <w:sz w:val="22"/>
          <w:szCs w:val="22"/>
          <w:lang w:val="en-US" w:eastAsia="en-US"/>
        </w:rPr>
        <w:t>Midlatitude</w:t>
      </w:r>
      <w:proofErr w:type="spellEnd"/>
      <w:r w:rsidRPr="00500EC3">
        <w:rPr>
          <w:rFonts w:ascii="Arial" w:hAnsi="Arial" w:cs="Arial"/>
          <w:sz w:val="22"/>
          <w:szCs w:val="22"/>
          <w:lang w:val="en-US" w:eastAsia="en-US"/>
        </w:rPr>
        <w:t xml:space="preserve"> ice-rich ground on Mars as a target in the search for evidence of life and for in situ resource utilization on human missions. Astrobiology,</w:t>
      </w:r>
      <w:r w:rsidR="00500EC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500EC3" w:rsidRPr="00500EC3">
        <w:rPr>
          <w:rFonts w:ascii="Arial" w:hAnsi="Arial" w:cs="Arial"/>
          <w:sz w:val="22"/>
          <w:szCs w:val="22"/>
          <w:lang w:val="en-US" w:eastAsia="en-US"/>
        </w:rPr>
        <w:t xml:space="preserve">14(2): 102-118. </w:t>
      </w:r>
      <w:proofErr w:type="gramStart"/>
      <w:r w:rsidR="00500EC3" w:rsidRPr="00500EC3">
        <w:rPr>
          <w:rFonts w:ascii="Arial" w:hAnsi="Arial" w:cs="Arial"/>
          <w:sz w:val="22"/>
          <w:szCs w:val="22"/>
          <w:lang w:val="en-US" w:eastAsia="en-US"/>
        </w:rPr>
        <w:t>doi:10.1089</w:t>
      </w:r>
      <w:proofErr w:type="gramEnd"/>
      <w:r w:rsidR="00500EC3" w:rsidRPr="00500EC3">
        <w:rPr>
          <w:rFonts w:ascii="Arial" w:hAnsi="Arial" w:cs="Arial"/>
          <w:sz w:val="22"/>
          <w:szCs w:val="22"/>
          <w:lang w:val="en-US" w:eastAsia="en-US"/>
        </w:rPr>
        <w:t>/ast.2013.1103</w:t>
      </w:r>
    </w:p>
    <w:p w:rsidR="00500EC3" w:rsidRDefault="00500EC3" w:rsidP="00500EC3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 w:eastAsia="en-US"/>
        </w:rPr>
      </w:pPr>
    </w:p>
    <w:p w:rsidR="00271EF6" w:rsidRPr="00271EF6" w:rsidRDefault="00271EF6" w:rsidP="00271EF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271EF6">
        <w:rPr>
          <w:rFonts w:ascii="Arial" w:hAnsi="Arial" w:cs="Arial"/>
          <w:sz w:val="22"/>
          <w:szCs w:val="22"/>
          <w:lang w:val="en-US"/>
        </w:rPr>
        <w:t>Crits-Christoph</w:t>
      </w:r>
      <w:proofErr w:type="spellEnd"/>
      <w:r w:rsidRPr="00271EF6">
        <w:rPr>
          <w:rFonts w:ascii="Arial" w:hAnsi="Arial" w:cs="Arial"/>
          <w:sz w:val="22"/>
          <w:szCs w:val="22"/>
          <w:lang w:val="en-US"/>
        </w:rPr>
        <w:t xml:space="preserve"> et al. (2013). </w:t>
      </w:r>
      <w:r w:rsidRPr="00271EF6">
        <w:rPr>
          <w:rFonts w:ascii="Arial" w:hAnsi="Arial" w:cs="Arial"/>
          <w:sz w:val="22"/>
          <w:szCs w:val="22"/>
          <w:lang w:val="en-US" w:eastAsia="en-US"/>
        </w:rPr>
        <w:t xml:space="preserve">Colonization patterns of soil microbial communities in the Atacama Desert. </w:t>
      </w:r>
      <w:proofErr w:type="spellStart"/>
      <w:r w:rsidRPr="00271EF6">
        <w:rPr>
          <w:rFonts w:ascii="Arial" w:hAnsi="Arial" w:cs="Arial"/>
          <w:sz w:val="22"/>
          <w:szCs w:val="22"/>
          <w:lang w:val="en-US" w:eastAsia="en-US"/>
        </w:rPr>
        <w:t>Microbiome</w:t>
      </w:r>
      <w:proofErr w:type="spellEnd"/>
      <w:r w:rsidRPr="00271EF6">
        <w:rPr>
          <w:rFonts w:ascii="Arial" w:hAnsi="Arial" w:cs="Arial"/>
          <w:sz w:val="22"/>
          <w:szCs w:val="22"/>
          <w:lang w:val="en-US" w:eastAsia="en-US"/>
        </w:rPr>
        <w:t xml:space="preserve"> 1: 28 http://www.microbiomejournal.com/content/1/1/28</w:t>
      </w:r>
    </w:p>
    <w:p w:rsidR="00271EF6" w:rsidRDefault="00271EF6" w:rsidP="00271EF6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n-US"/>
        </w:rPr>
      </w:pPr>
    </w:p>
    <w:p w:rsidR="00271EF6" w:rsidRPr="00271EF6" w:rsidRDefault="00271EF6" w:rsidP="00271EF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271EF6">
        <w:rPr>
          <w:rFonts w:ascii="Arial" w:hAnsi="Arial" w:cs="Arial"/>
          <w:sz w:val="22"/>
          <w:szCs w:val="22"/>
          <w:lang w:val="en-US"/>
        </w:rPr>
        <w:t xml:space="preserve">K. </w:t>
      </w:r>
      <w:proofErr w:type="spellStart"/>
      <w:r w:rsidRPr="00271EF6">
        <w:rPr>
          <w:rFonts w:ascii="Arial" w:hAnsi="Arial" w:cs="Arial"/>
          <w:sz w:val="22"/>
          <w:szCs w:val="22"/>
          <w:lang w:val="en-US"/>
        </w:rPr>
        <w:t>Zacny</w:t>
      </w:r>
      <w:proofErr w:type="spellEnd"/>
      <w:r w:rsidRPr="00271EF6">
        <w:rPr>
          <w:rFonts w:ascii="Arial" w:hAnsi="Arial" w:cs="Arial"/>
          <w:sz w:val="22"/>
          <w:szCs w:val="22"/>
          <w:lang w:val="en-US"/>
        </w:rPr>
        <w:t xml:space="preserve"> et al. (2013) Reaching 1 m deep on Mars: The Icebreaker Drill. Astrobiology </w:t>
      </w:r>
      <w:r w:rsidRPr="00271EF6">
        <w:rPr>
          <w:rFonts w:ascii="Arial" w:hAnsi="Arial" w:cs="Arial"/>
          <w:sz w:val="22"/>
          <w:szCs w:val="22"/>
          <w:lang w:val="en-US"/>
        </w:rPr>
        <w:lastRenderedPageBreak/>
        <w:t xml:space="preserve">13, </w:t>
      </w:r>
      <w:r w:rsidRPr="00271EF6">
        <w:rPr>
          <w:rFonts w:ascii="Arial" w:hAnsi="Arial" w:cs="Arial"/>
          <w:sz w:val="22"/>
          <w:szCs w:val="22"/>
          <w:lang w:val="en-US" w:eastAsia="en-US"/>
        </w:rPr>
        <w:t>DOI: 10.1089/ast.2013.1038.</w:t>
      </w:r>
    </w:p>
    <w:p w:rsidR="00271EF6" w:rsidRPr="00271EF6" w:rsidRDefault="00271EF6" w:rsidP="00271EF6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/>
          <w:sz w:val="22"/>
          <w:lang w:val="en-US"/>
        </w:rPr>
      </w:pPr>
    </w:p>
    <w:p w:rsidR="00116714" w:rsidRPr="00271EF6" w:rsidRDefault="00116714" w:rsidP="00271EF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D. Schulze-</w:t>
      </w:r>
      <w:proofErr w:type="spellStart"/>
      <w:r w:rsidRPr="00271EF6">
        <w:rPr>
          <w:rFonts w:ascii="Arial" w:hAnsi="Arial"/>
          <w:sz w:val="22"/>
          <w:lang w:val="en-US"/>
        </w:rPr>
        <w:t>Makuch</w:t>
      </w:r>
      <w:proofErr w:type="spellEnd"/>
      <w:r w:rsidRPr="00271EF6">
        <w:rPr>
          <w:rFonts w:ascii="Arial" w:hAnsi="Arial"/>
          <w:sz w:val="22"/>
          <w:lang w:val="en-US"/>
        </w:rPr>
        <w:t xml:space="preserve">, A.G. </w:t>
      </w: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A.F. </w:t>
      </w:r>
      <w:r w:rsidRPr="00271EF6">
        <w:rPr>
          <w:rFonts w:ascii="Arial" w:hAnsi="Arial"/>
          <w:b/>
          <w:sz w:val="22"/>
          <w:lang w:val="en-US"/>
        </w:rPr>
        <w:t>Davila</w:t>
      </w:r>
      <w:r w:rsidRPr="00271EF6">
        <w:rPr>
          <w:rFonts w:ascii="Arial" w:hAnsi="Arial"/>
          <w:sz w:val="22"/>
          <w:lang w:val="en-US"/>
        </w:rPr>
        <w:t xml:space="preserve"> (2013) Locally targeted </w:t>
      </w:r>
      <w:proofErr w:type="spellStart"/>
      <w:r w:rsidRPr="00271EF6">
        <w:rPr>
          <w:rFonts w:ascii="Arial" w:hAnsi="Arial"/>
          <w:sz w:val="22"/>
          <w:lang w:val="en-US"/>
        </w:rPr>
        <w:t>Ecosynthesis</w:t>
      </w:r>
      <w:proofErr w:type="spellEnd"/>
      <w:r w:rsidRPr="00271EF6">
        <w:rPr>
          <w:rFonts w:ascii="Arial" w:hAnsi="Arial"/>
          <w:sz w:val="22"/>
          <w:lang w:val="en-US"/>
        </w:rPr>
        <w:t xml:space="preserve">: A proactive in situ search for extant life on other Worlds. Astrobiology 13, </w:t>
      </w:r>
      <w:proofErr w:type="spellStart"/>
      <w:r w:rsidRPr="00271EF6">
        <w:rPr>
          <w:rFonts w:ascii="Arial" w:hAnsi="Arial"/>
          <w:sz w:val="22"/>
          <w:lang w:val="en-US"/>
        </w:rPr>
        <w:t>doi</w:t>
      </w:r>
      <w:proofErr w:type="spellEnd"/>
      <w:r w:rsidRPr="00271EF6">
        <w:rPr>
          <w:rFonts w:ascii="Arial" w:hAnsi="Arial"/>
          <w:sz w:val="22"/>
          <w:lang w:val="en-US"/>
        </w:rPr>
        <w:t>: 10.1089/ast.2013.0995</w:t>
      </w:r>
    </w:p>
    <w:p w:rsidR="00116714" w:rsidRPr="00271EF6" w:rsidRDefault="00116714" w:rsidP="00116714">
      <w:pPr>
        <w:widowControl w:val="0"/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/>
        </w:rPr>
      </w:pPr>
    </w:p>
    <w:p w:rsidR="00116714" w:rsidRPr="00271EF6" w:rsidRDefault="00116714" w:rsidP="00271EF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 w:eastAsia="en-US" w:bidi="en-US"/>
        </w:rPr>
        <w:t xml:space="preserve">D. Lacelle, </w:t>
      </w:r>
      <w:r w:rsidRPr="00271EF6">
        <w:rPr>
          <w:rFonts w:ascii="Arial" w:hAnsi="Arial"/>
          <w:b/>
          <w:bCs/>
          <w:sz w:val="22"/>
          <w:lang w:val="en-US" w:eastAsia="en-US" w:bidi="en-US"/>
        </w:rPr>
        <w:t xml:space="preserve">A.F. Davila </w:t>
      </w:r>
      <w:r w:rsidRPr="00271EF6">
        <w:rPr>
          <w:rFonts w:ascii="Arial" w:hAnsi="Arial"/>
          <w:sz w:val="22"/>
          <w:lang w:val="en-US" w:eastAsia="en-US" w:bidi="en-US"/>
        </w:rPr>
        <w:t xml:space="preserve">et al. (2013). </w:t>
      </w:r>
      <w:r w:rsidRPr="00271EF6">
        <w:rPr>
          <w:rFonts w:ascii="Arial" w:hAnsi="Arial" w:cs="Helvetica"/>
          <w:sz w:val="22"/>
          <w:szCs w:val="24"/>
          <w:lang w:val="en-US" w:bidi="en-US"/>
        </w:rPr>
        <w:t>Excess ground ice of condensation-diffusion origin in University Valley, Dry Valleys of Antarctica: evidence from isotope geochemistry and numerical modeling</w:t>
      </w:r>
      <w:r w:rsidRPr="00271EF6">
        <w:rPr>
          <w:rFonts w:ascii="Arial" w:hAnsi="Arial"/>
          <w:sz w:val="22"/>
          <w:lang w:val="en-US" w:eastAsia="en-US" w:bidi="en-US"/>
        </w:rPr>
        <w:t xml:space="preserve">. </w:t>
      </w:r>
      <w:proofErr w:type="spellStart"/>
      <w:r w:rsidRPr="00271EF6">
        <w:rPr>
          <w:rFonts w:ascii="Arial" w:hAnsi="Arial"/>
          <w:sz w:val="22"/>
          <w:lang w:val="en-US" w:eastAsia="en-US" w:bidi="en-US"/>
        </w:rPr>
        <w:t>Geochem</w:t>
      </w:r>
      <w:proofErr w:type="spellEnd"/>
      <w:r w:rsidRPr="00271EF6">
        <w:rPr>
          <w:rFonts w:ascii="Arial" w:hAnsi="Arial"/>
          <w:sz w:val="22"/>
          <w:lang w:val="en-US" w:eastAsia="en-US" w:bidi="en-US"/>
        </w:rPr>
        <w:t xml:space="preserve">. </w:t>
      </w:r>
      <w:proofErr w:type="spellStart"/>
      <w:r w:rsidRPr="00271EF6">
        <w:rPr>
          <w:rFonts w:ascii="Arial" w:hAnsi="Arial"/>
          <w:sz w:val="22"/>
          <w:lang w:val="en-US" w:eastAsia="en-US" w:bidi="en-US"/>
        </w:rPr>
        <w:t>Cosmochem</w:t>
      </w:r>
      <w:proofErr w:type="spellEnd"/>
      <w:r w:rsidRPr="00271EF6">
        <w:rPr>
          <w:rFonts w:ascii="Arial" w:hAnsi="Arial"/>
          <w:sz w:val="22"/>
          <w:lang w:val="en-US" w:eastAsia="en-US" w:bidi="en-US"/>
        </w:rPr>
        <w:t xml:space="preserve">. </w:t>
      </w:r>
      <w:proofErr w:type="spellStart"/>
      <w:r w:rsidRPr="00271EF6">
        <w:rPr>
          <w:rFonts w:ascii="Arial" w:hAnsi="Arial"/>
          <w:sz w:val="22"/>
          <w:lang w:val="en-US" w:eastAsia="en-US" w:bidi="en-US"/>
        </w:rPr>
        <w:t>Acta</w:t>
      </w:r>
      <w:proofErr w:type="spellEnd"/>
      <w:r w:rsidRPr="00271EF6">
        <w:rPr>
          <w:rFonts w:ascii="Arial" w:hAnsi="Arial"/>
          <w:sz w:val="22"/>
          <w:lang w:val="en-US" w:eastAsia="en-US" w:bidi="en-US"/>
        </w:rPr>
        <w:t xml:space="preserve">. </w:t>
      </w:r>
      <w:proofErr w:type="spellStart"/>
      <w:proofErr w:type="gramStart"/>
      <w:r w:rsidRPr="00271EF6">
        <w:rPr>
          <w:rFonts w:ascii="Arial" w:hAnsi="Arial"/>
          <w:sz w:val="22"/>
          <w:lang w:val="en-US"/>
        </w:rPr>
        <w:t>doi</w:t>
      </w:r>
      <w:proofErr w:type="spellEnd"/>
      <w:proofErr w:type="gramEnd"/>
      <w:r w:rsidRPr="00271EF6">
        <w:rPr>
          <w:rFonts w:ascii="Arial" w:hAnsi="Arial"/>
          <w:sz w:val="22"/>
          <w:lang w:val="en-US"/>
        </w:rPr>
        <w:t>: 10.1016/j.gca.2013.06.032</w:t>
      </w:r>
    </w:p>
    <w:p w:rsidR="00116714" w:rsidRPr="00271EF6" w:rsidRDefault="00116714" w:rsidP="00116714">
      <w:pPr>
        <w:rPr>
          <w:rFonts w:ascii="Arial" w:hAnsi="Arial"/>
          <w:sz w:val="22"/>
          <w:lang w:val="en-US" w:eastAsia="en-US" w:bidi="en-US"/>
        </w:rPr>
      </w:pPr>
    </w:p>
    <w:p w:rsidR="00116714" w:rsidRPr="00271EF6" w:rsidRDefault="00116714" w:rsidP="00271EF6">
      <w:pPr>
        <w:numPr>
          <w:ilvl w:val="0"/>
          <w:numId w:val="28"/>
        </w:numPr>
        <w:rPr>
          <w:rFonts w:ascii="Arial" w:hAnsi="Arial"/>
          <w:sz w:val="22"/>
          <w:lang w:val="en-US" w:eastAsia="en-US" w:bidi="en-US"/>
        </w:rPr>
      </w:pPr>
      <w:r w:rsidRPr="00271EF6">
        <w:rPr>
          <w:rFonts w:ascii="Arial" w:hAnsi="Arial"/>
          <w:sz w:val="22"/>
          <w:lang w:val="en-US" w:eastAsia="en-US" w:bidi="en-US"/>
        </w:rPr>
        <w:t xml:space="preserve">L. </w:t>
      </w:r>
      <w:proofErr w:type="spellStart"/>
      <w:r w:rsidRPr="00271EF6">
        <w:rPr>
          <w:rFonts w:ascii="Arial" w:hAnsi="Arial"/>
          <w:sz w:val="22"/>
          <w:lang w:val="en-US" w:eastAsia="en-US" w:bidi="en-US"/>
        </w:rPr>
        <w:t>Ziolkowski</w:t>
      </w:r>
      <w:proofErr w:type="spellEnd"/>
      <w:r w:rsidRPr="00271EF6">
        <w:rPr>
          <w:rFonts w:ascii="Arial" w:hAnsi="Arial"/>
          <w:sz w:val="22"/>
          <w:lang w:val="en-US" w:eastAsia="en-US" w:bidi="en-US"/>
        </w:rPr>
        <w:t xml:space="preserve">, J. Wierzchos, </w:t>
      </w:r>
      <w:r w:rsidRPr="00271EF6">
        <w:rPr>
          <w:rFonts w:ascii="Arial" w:hAnsi="Arial"/>
          <w:b/>
          <w:sz w:val="22"/>
          <w:lang w:val="en-US" w:eastAsia="en-US" w:bidi="en-US"/>
        </w:rPr>
        <w:t>A.F. Davila</w:t>
      </w:r>
      <w:r w:rsidRPr="00271EF6">
        <w:rPr>
          <w:rFonts w:ascii="Arial" w:hAnsi="Arial"/>
          <w:sz w:val="22"/>
          <w:lang w:val="en-US" w:eastAsia="en-US" w:bidi="en-US"/>
        </w:rPr>
        <w:t xml:space="preserve">, G. Slater (2013) Radiocarbon evidence of active endolithic microbial communities in the hyperarid core of the Atacama Desert. Astrobiology. </w:t>
      </w:r>
      <w:r w:rsidRPr="00271EF6">
        <w:rPr>
          <w:rFonts w:ascii="Arial" w:hAnsi="Arial"/>
          <w:i/>
          <w:sz w:val="22"/>
          <w:lang w:val="en-US" w:eastAsia="en-US" w:bidi="en-US"/>
        </w:rPr>
        <w:t>Accepted</w:t>
      </w:r>
    </w:p>
    <w:p w:rsidR="00116714" w:rsidRPr="00271EF6" w:rsidRDefault="00116714" w:rsidP="00116714">
      <w:pPr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 w:eastAsia="en-US" w:bidi="en-US"/>
        </w:rPr>
      </w:pPr>
    </w:p>
    <w:p w:rsidR="00116714" w:rsidRPr="00271EF6" w:rsidRDefault="00116714" w:rsidP="00700B34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 w:eastAsia="en-US" w:bidi="en-US"/>
        </w:rPr>
      </w:pPr>
      <w:r w:rsidRPr="00271EF6">
        <w:rPr>
          <w:rFonts w:ascii="Arial" w:hAnsi="Arial" w:cs="Helvetica"/>
          <w:color w:val="141414"/>
          <w:sz w:val="22"/>
          <w:szCs w:val="26"/>
          <w:lang w:val="en-US" w:bidi="en-US"/>
        </w:rPr>
        <w:t xml:space="preserve">J.L. </w:t>
      </w:r>
      <w:proofErr w:type="spellStart"/>
      <w:r w:rsidRPr="00271EF6">
        <w:rPr>
          <w:rFonts w:ascii="Arial" w:hAnsi="Arial" w:cs="Helvetica"/>
          <w:color w:val="141414"/>
          <w:sz w:val="22"/>
          <w:szCs w:val="26"/>
          <w:lang w:val="en-US" w:bidi="en-US"/>
        </w:rPr>
        <w:t>Heldmann</w:t>
      </w:r>
      <w:proofErr w:type="spellEnd"/>
      <w:r w:rsidRPr="00271EF6">
        <w:rPr>
          <w:rFonts w:ascii="Arial" w:hAnsi="Arial" w:cs="Helvetica"/>
          <w:color w:val="141414"/>
          <w:sz w:val="22"/>
          <w:szCs w:val="26"/>
          <w:lang w:val="en-US" w:bidi="en-US"/>
        </w:rPr>
        <w:t xml:space="preserve"> et al. (2013) Comparison of geomorphic features formed in the presence of ice-cemented soil in the Upper Dry Valleys, Antarctica with observations at the Mars Phoenix landing site, Planet. Space Sci. </w:t>
      </w:r>
      <w:r w:rsidRPr="00271EF6">
        <w:rPr>
          <w:rFonts w:ascii="Arial" w:hAnsi="Arial" w:cs="Helvetica"/>
          <w:i/>
          <w:color w:val="141414"/>
          <w:sz w:val="22"/>
          <w:szCs w:val="26"/>
          <w:lang w:val="en-US" w:bidi="en-US"/>
        </w:rPr>
        <w:t>Accepted</w:t>
      </w:r>
      <w:r w:rsidRPr="00271EF6">
        <w:rPr>
          <w:rFonts w:ascii="Arial" w:hAnsi="Arial" w:cs="Helvetica"/>
          <w:color w:val="141414"/>
          <w:sz w:val="22"/>
          <w:szCs w:val="26"/>
          <w:lang w:val="en-US" w:bidi="en-US"/>
        </w:rPr>
        <w:t>.</w:t>
      </w:r>
    </w:p>
    <w:p w:rsidR="00116714" w:rsidRPr="00271EF6" w:rsidRDefault="00116714" w:rsidP="00116714">
      <w:pPr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 w:eastAsia="en-US" w:bidi="en-US"/>
        </w:rPr>
      </w:pPr>
    </w:p>
    <w:p w:rsidR="00116714" w:rsidRPr="00271EF6" w:rsidRDefault="00116714" w:rsidP="00700B34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 w:eastAsia="en-US" w:bidi="en-US"/>
        </w:rPr>
      </w:pPr>
      <w:r w:rsidRPr="00271EF6">
        <w:rPr>
          <w:rFonts w:ascii="Arial" w:hAnsi="Arial"/>
          <w:b/>
          <w:sz w:val="22"/>
          <w:lang w:val="en-US" w:eastAsia="en-US" w:bidi="en-US"/>
        </w:rPr>
        <w:t>A.F. Davila</w:t>
      </w:r>
      <w:r w:rsidRPr="00271EF6">
        <w:rPr>
          <w:rFonts w:ascii="Arial" w:hAnsi="Arial"/>
          <w:sz w:val="22"/>
          <w:lang w:val="en-US" w:eastAsia="en-US" w:bidi="en-US"/>
        </w:rPr>
        <w:t xml:space="preserve">, D. </w:t>
      </w:r>
      <w:proofErr w:type="spellStart"/>
      <w:r w:rsidRPr="00271EF6">
        <w:rPr>
          <w:rFonts w:ascii="Arial" w:hAnsi="Arial"/>
          <w:sz w:val="22"/>
          <w:lang w:val="en-US" w:eastAsia="en-US" w:bidi="en-US"/>
        </w:rPr>
        <w:t>Willson</w:t>
      </w:r>
      <w:proofErr w:type="spellEnd"/>
      <w:r w:rsidRPr="00271EF6">
        <w:rPr>
          <w:rFonts w:ascii="Arial" w:hAnsi="Arial"/>
          <w:sz w:val="22"/>
          <w:lang w:val="en-US" w:eastAsia="en-US" w:bidi="en-US"/>
        </w:rPr>
        <w:t xml:space="preserve">, J. Coates, </w:t>
      </w:r>
      <w:proofErr w:type="gramStart"/>
      <w:r w:rsidRPr="00271EF6">
        <w:rPr>
          <w:rFonts w:ascii="Arial" w:hAnsi="Arial"/>
          <w:sz w:val="22"/>
          <w:lang w:val="en-US" w:eastAsia="en-US" w:bidi="en-US"/>
        </w:rPr>
        <w:t>C. McKay (2013) Perchlorate on Mars</w:t>
      </w:r>
      <w:proofErr w:type="gramEnd"/>
      <w:r w:rsidRPr="00271EF6">
        <w:rPr>
          <w:rFonts w:ascii="Arial" w:hAnsi="Arial"/>
          <w:sz w:val="22"/>
          <w:lang w:val="en-US" w:eastAsia="en-US" w:bidi="en-US"/>
        </w:rPr>
        <w:t xml:space="preserve">: a chemical hazard and a resource for humans. Int. J. </w:t>
      </w:r>
      <w:proofErr w:type="spellStart"/>
      <w:r w:rsidRPr="00271EF6">
        <w:rPr>
          <w:rFonts w:ascii="Arial" w:hAnsi="Arial"/>
          <w:sz w:val="22"/>
          <w:lang w:val="en-US" w:eastAsia="en-US" w:bidi="en-US"/>
        </w:rPr>
        <w:t>Astrobiol</w:t>
      </w:r>
      <w:proofErr w:type="spellEnd"/>
      <w:r w:rsidRPr="00271EF6">
        <w:rPr>
          <w:rFonts w:ascii="Arial" w:hAnsi="Arial"/>
          <w:sz w:val="22"/>
          <w:lang w:val="en-US" w:eastAsia="en-US" w:bidi="en-US"/>
        </w:rPr>
        <w:t xml:space="preserve">. </w:t>
      </w:r>
      <w:r w:rsidRPr="00271EF6">
        <w:rPr>
          <w:rFonts w:ascii="Arial" w:hAnsi="Arial"/>
          <w:i/>
          <w:sz w:val="22"/>
          <w:lang w:val="en-US" w:eastAsia="en-US" w:bidi="en-US"/>
        </w:rPr>
        <w:t>Accepted</w:t>
      </w:r>
    </w:p>
    <w:p w:rsidR="00116714" w:rsidRPr="00271EF6" w:rsidRDefault="00116714" w:rsidP="00116714">
      <w:pPr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 w:eastAsia="en-US" w:bidi="en-US"/>
        </w:rPr>
      </w:pPr>
    </w:p>
    <w:p w:rsidR="00116714" w:rsidRPr="00271EF6" w:rsidRDefault="00116714" w:rsidP="00700B34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 w:eastAsia="en-US" w:bidi="en-US"/>
        </w:rPr>
      </w:pPr>
      <w:r w:rsidRPr="00271EF6">
        <w:rPr>
          <w:rFonts w:ascii="Arial" w:hAnsi="Arial"/>
          <w:sz w:val="22"/>
          <w:lang w:val="en-US" w:eastAsia="en-US" w:bidi="en-US"/>
        </w:rPr>
        <w:t xml:space="preserve">McKay, C., Stoker, C., Glass, B., </w:t>
      </w:r>
      <w:proofErr w:type="spellStart"/>
      <w:r w:rsidRPr="00271EF6">
        <w:rPr>
          <w:rFonts w:ascii="Arial" w:hAnsi="Arial"/>
          <w:sz w:val="22"/>
          <w:lang w:val="en-US" w:eastAsia="en-US" w:bidi="en-US"/>
        </w:rPr>
        <w:t>Davé</w:t>
      </w:r>
      <w:proofErr w:type="spellEnd"/>
      <w:r w:rsidRPr="00271EF6">
        <w:rPr>
          <w:rFonts w:ascii="Arial" w:hAnsi="Arial"/>
          <w:sz w:val="22"/>
          <w:lang w:val="en-US" w:eastAsia="en-US" w:bidi="en-US"/>
        </w:rPr>
        <w:t xml:space="preserve">, A., </w:t>
      </w:r>
      <w:r w:rsidRPr="00271EF6">
        <w:rPr>
          <w:rFonts w:ascii="Arial" w:hAnsi="Arial"/>
          <w:b/>
          <w:sz w:val="22"/>
          <w:lang w:val="en-US" w:eastAsia="en-US" w:bidi="en-US"/>
        </w:rPr>
        <w:t>A.F. Davila</w:t>
      </w:r>
      <w:r w:rsidRPr="00271EF6">
        <w:rPr>
          <w:rFonts w:ascii="Arial" w:hAnsi="Arial"/>
          <w:sz w:val="22"/>
          <w:lang w:val="en-US" w:eastAsia="en-US" w:bidi="en-US"/>
        </w:rPr>
        <w:t xml:space="preserve"> et al. (2013) The Icebreaker Life mission to Mars: a search for biomolecular evidence of Life. Astrobiology 13, </w:t>
      </w:r>
      <w:r w:rsidRPr="00271EF6">
        <w:rPr>
          <w:rFonts w:ascii="Arial" w:hAnsi="Arial" w:cs="Helvetica"/>
          <w:color w:val="141414"/>
          <w:sz w:val="22"/>
          <w:szCs w:val="26"/>
          <w:lang w:val="en-US" w:bidi="en-US"/>
        </w:rPr>
        <w:t>doi</w:t>
      </w:r>
      <w:proofErr w:type="gramStart"/>
      <w:r w:rsidRPr="00271EF6">
        <w:rPr>
          <w:rFonts w:ascii="Arial" w:hAnsi="Arial" w:cs="Helvetica"/>
          <w:color w:val="141414"/>
          <w:sz w:val="22"/>
          <w:szCs w:val="26"/>
          <w:lang w:val="en-US" w:bidi="en-US"/>
        </w:rPr>
        <w:t>:10.1089</w:t>
      </w:r>
      <w:proofErr w:type="gramEnd"/>
      <w:r w:rsidRPr="00271EF6">
        <w:rPr>
          <w:rFonts w:ascii="Arial" w:hAnsi="Arial" w:cs="Helvetica"/>
          <w:color w:val="141414"/>
          <w:sz w:val="22"/>
          <w:szCs w:val="26"/>
          <w:lang w:val="en-US" w:bidi="en-US"/>
        </w:rPr>
        <w:t xml:space="preserve">/ast.2012.0878. </w:t>
      </w:r>
    </w:p>
    <w:p w:rsidR="00116714" w:rsidRPr="00271EF6" w:rsidRDefault="00116714" w:rsidP="00116714">
      <w:pPr>
        <w:suppressAutoHyphens w:val="0"/>
        <w:autoSpaceDE w:val="0"/>
        <w:autoSpaceDN w:val="0"/>
        <w:adjustRightInd w:val="0"/>
        <w:rPr>
          <w:rFonts w:ascii="Arial" w:hAnsi="Arial"/>
          <w:sz w:val="22"/>
          <w:lang w:val="en-US" w:eastAsia="en-US" w:bidi="en-US"/>
        </w:rPr>
      </w:pPr>
    </w:p>
    <w:p w:rsidR="00116714" w:rsidRPr="00271EF6" w:rsidRDefault="00116714" w:rsidP="00700B34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b/>
          <w:sz w:val="22"/>
          <w:lang w:val="en-US" w:eastAsia="en-US" w:bidi="en-US"/>
        </w:rPr>
        <w:t>A.F. Davila</w:t>
      </w:r>
      <w:r w:rsidRPr="00271EF6">
        <w:rPr>
          <w:rFonts w:ascii="Arial" w:hAnsi="Arial"/>
          <w:sz w:val="22"/>
          <w:lang w:val="en-US" w:eastAsia="en-US" w:bidi="en-US"/>
        </w:rPr>
        <w:t xml:space="preserve"> et al. (2013) </w:t>
      </w:r>
      <w:r w:rsidRPr="00271EF6">
        <w:rPr>
          <w:rFonts w:ascii="Arial" w:hAnsi="Arial"/>
          <w:sz w:val="22"/>
          <w:lang w:val="en-US"/>
        </w:rPr>
        <w:t xml:space="preserve">Salt deliquescence drives photosynthesis in the hyperarid Atacama Desert. Environmental Microbiology Reports. </w:t>
      </w:r>
      <w:proofErr w:type="gramStart"/>
      <w:r w:rsidRPr="00271EF6">
        <w:rPr>
          <w:rFonts w:ascii="Arial" w:hAnsi="Arial"/>
          <w:sz w:val="22"/>
          <w:szCs w:val="16"/>
          <w:lang w:val="en-US" w:bidi="en-US"/>
        </w:rPr>
        <w:t>doi:10.1111</w:t>
      </w:r>
      <w:proofErr w:type="gramEnd"/>
      <w:r w:rsidRPr="00271EF6">
        <w:rPr>
          <w:rFonts w:ascii="Arial" w:hAnsi="Arial"/>
          <w:sz w:val="22"/>
          <w:szCs w:val="16"/>
          <w:lang w:val="en-US" w:bidi="en-US"/>
        </w:rPr>
        <w:t>/1758-2229.12050</w:t>
      </w:r>
    </w:p>
    <w:p w:rsidR="00116714" w:rsidRPr="00271EF6" w:rsidRDefault="00116714" w:rsidP="00116714">
      <w:pPr>
        <w:suppressAutoHyphens w:val="0"/>
        <w:autoSpaceDE w:val="0"/>
        <w:autoSpaceDN w:val="0"/>
        <w:adjustRightInd w:val="0"/>
        <w:rPr>
          <w:rFonts w:ascii="Arial" w:hAnsi="Arial"/>
          <w:iCs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b/>
          <w:sz w:val="22"/>
          <w:lang w:val="en-US" w:eastAsia="en-US" w:bidi="en-US"/>
        </w:rPr>
        <w:t>A.F. Davila</w:t>
      </w:r>
      <w:r w:rsidRPr="00271EF6">
        <w:rPr>
          <w:rFonts w:ascii="Arial" w:hAnsi="Arial"/>
          <w:sz w:val="22"/>
          <w:lang w:val="en-US" w:eastAsia="en-US" w:bidi="en-US"/>
        </w:rPr>
        <w:t xml:space="preserve"> and P. </w:t>
      </w:r>
      <w:proofErr w:type="spellStart"/>
      <w:r w:rsidRPr="00271EF6">
        <w:rPr>
          <w:rFonts w:ascii="Arial" w:hAnsi="Arial"/>
          <w:sz w:val="22"/>
          <w:lang w:val="en-US" w:eastAsia="en-US" w:bidi="en-US"/>
        </w:rPr>
        <w:t>Zamorano</w:t>
      </w:r>
      <w:proofErr w:type="spellEnd"/>
      <w:r w:rsidRPr="00271EF6">
        <w:rPr>
          <w:rFonts w:ascii="Arial" w:hAnsi="Arial"/>
          <w:sz w:val="22"/>
          <w:lang w:val="en-US" w:eastAsia="en-US" w:bidi="en-US"/>
        </w:rPr>
        <w:t xml:space="preserve"> (2013) Mitochondria and the evolutionary roots of Cancer. Physical Biology. </w:t>
      </w:r>
      <w:proofErr w:type="gramStart"/>
      <w:r w:rsidRPr="00271EF6">
        <w:rPr>
          <w:rFonts w:ascii="Arial" w:hAnsi="Arial"/>
          <w:sz w:val="22"/>
          <w:szCs w:val="18"/>
          <w:lang w:val="en-US" w:bidi="en-US"/>
        </w:rPr>
        <w:t>doi:10.1088</w:t>
      </w:r>
      <w:proofErr w:type="gramEnd"/>
      <w:r w:rsidRPr="00271EF6">
        <w:rPr>
          <w:rFonts w:ascii="Arial" w:hAnsi="Arial"/>
          <w:sz w:val="22"/>
          <w:szCs w:val="18"/>
          <w:lang w:val="en-US" w:bidi="en-US"/>
        </w:rPr>
        <w:t>/1478-3975/10/2/026008</w:t>
      </w:r>
    </w:p>
    <w:p w:rsidR="00116714" w:rsidRPr="00271EF6" w:rsidRDefault="00116714" w:rsidP="00116714">
      <w:pPr>
        <w:suppressAutoHyphens w:val="0"/>
        <w:autoSpaceDE w:val="0"/>
        <w:autoSpaceDN w:val="0"/>
        <w:adjustRightInd w:val="0"/>
        <w:rPr>
          <w:rFonts w:ascii="Arial" w:hAnsi="Arial"/>
          <w:i/>
          <w:iCs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b/>
          <w:bCs/>
          <w:sz w:val="22"/>
          <w:lang w:val="en-US" w:eastAsia="en-US" w:bidi="en-US"/>
        </w:rPr>
        <w:t xml:space="preserve">A.F. Davila </w:t>
      </w:r>
      <w:r w:rsidRPr="00271EF6">
        <w:rPr>
          <w:rFonts w:ascii="Arial" w:hAnsi="Arial"/>
          <w:sz w:val="22"/>
          <w:lang w:val="en-US" w:eastAsia="en-US" w:bidi="en-US"/>
        </w:rPr>
        <w:t xml:space="preserve">et al. (2013) Evidence of Hesperian glaciations along the Martian dichotomy boundary. Geology. </w:t>
      </w:r>
      <w:proofErr w:type="gramStart"/>
      <w:r w:rsidRPr="00271EF6">
        <w:rPr>
          <w:rFonts w:ascii="Arial" w:hAnsi="Arial"/>
          <w:sz w:val="22"/>
          <w:szCs w:val="14"/>
          <w:lang w:val="en-US" w:bidi="en-US"/>
        </w:rPr>
        <w:t>doi:10.1130</w:t>
      </w:r>
      <w:proofErr w:type="gramEnd"/>
      <w:r w:rsidRPr="00271EF6">
        <w:rPr>
          <w:rFonts w:ascii="Arial" w:hAnsi="Arial"/>
          <w:sz w:val="22"/>
          <w:szCs w:val="14"/>
          <w:lang w:val="en-US" w:bidi="en-US"/>
        </w:rPr>
        <w:t>/G34201.1</w:t>
      </w:r>
    </w:p>
    <w:p w:rsidR="00116714" w:rsidRPr="00271EF6" w:rsidRDefault="00116714" w:rsidP="00116714">
      <w:pPr>
        <w:suppressAutoHyphens w:val="0"/>
        <w:autoSpaceDE w:val="0"/>
        <w:autoSpaceDN w:val="0"/>
        <w:adjustRightInd w:val="0"/>
        <w:rPr>
          <w:rFonts w:ascii="Arial" w:hAnsi="Arial"/>
          <w:i/>
          <w:iCs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iCs/>
          <w:sz w:val="22"/>
          <w:lang w:val="en-US"/>
        </w:rPr>
        <w:t xml:space="preserve">M.M Marinova et al. (2013) Distribution of the depth to ground ice in the high elevation Quartermain Mountains, Dry Valleys of Antarctica. Antarctic Science </w:t>
      </w:r>
      <w:proofErr w:type="spellStart"/>
      <w:r w:rsidRPr="00271EF6">
        <w:rPr>
          <w:rFonts w:ascii="Arial" w:hAnsi="Arial"/>
          <w:sz w:val="22"/>
          <w:szCs w:val="18"/>
          <w:lang w:val="en-US" w:bidi="en-US"/>
        </w:rPr>
        <w:t>doi</w:t>
      </w:r>
      <w:proofErr w:type="spellEnd"/>
      <w:r w:rsidRPr="00271EF6">
        <w:rPr>
          <w:rFonts w:ascii="Arial" w:hAnsi="Arial"/>
          <w:sz w:val="22"/>
          <w:szCs w:val="18"/>
          <w:lang w:val="en-US" w:bidi="en-US"/>
        </w:rPr>
        <w:t>: 10.1017/S095410201200123X</w:t>
      </w:r>
      <w:r w:rsidRPr="00271EF6">
        <w:rPr>
          <w:rFonts w:ascii="Arial" w:hAnsi="Arial"/>
          <w:iCs/>
          <w:sz w:val="22"/>
          <w:lang w:val="en-US"/>
        </w:rPr>
        <w:t>.</w:t>
      </w:r>
    </w:p>
    <w:p w:rsidR="00116714" w:rsidRPr="00271EF6" w:rsidRDefault="00116714" w:rsidP="00116714">
      <w:pPr>
        <w:suppressAutoHyphens w:val="0"/>
        <w:autoSpaceDE w:val="0"/>
        <w:autoSpaceDN w:val="0"/>
        <w:adjustRightInd w:val="0"/>
        <w:rPr>
          <w:rFonts w:ascii="Arial" w:hAnsi="Arial"/>
          <w:iCs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iCs/>
          <w:sz w:val="22"/>
          <w:lang w:val="en-US"/>
        </w:rPr>
        <w:t xml:space="preserve">A. Jackson, </w:t>
      </w:r>
      <w:r w:rsidRPr="00271EF6">
        <w:rPr>
          <w:rFonts w:ascii="Arial" w:hAnsi="Arial"/>
          <w:b/>
          <w:iCs/>
          <w:sz w:val="22"/>
          <w:lang w:val="en-US"/>
        </w:rPr>
        <w:t>A.F. Davila</w:t>
      </w:r>
      <w:r w:rsidRPr="00271EF6">
        <w:rPr>
          <w:rFonts w:ascii="Arial" w:hAnsi="Arial"/>
          <w:iCs/>
          <w:sz w:val="22"/>
          <w:lang w:val="en-US"/>
        </w:rPr>
        <w:t xml:space="preserve"> et al. (2012) Perchlorate and chlorate biogeochemistry in ice-covered lakes of the McMurdo Dry Valleys, Antarctica. </w:t>
      </w:r>
      <w:proofErr w:type="spellStart"/>
      <w:r w:rsidRPr="00271EF6">
        <w:rPr>
          <w:rFonts w:ascii="Arial" w:hAnsi="Arial"/>
          <w:iCs/>
          <w:sz w:val="22"/>
          <w:lang w:val="en-US"/>
        </w:rPr>
        <w:t>Geochem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. </w:t>
      </w:r>
      <w:proofErr w:type="spellStart"/>
      <w:r w:rsidRPr="00271EF6">
        <w:rPr>
          <w:rFonts w:ascii="Arial" w:hAnsi="Arial"/>
          <w:iCs/>
          <w:sz w:val="22"/>
          <w:lang w:val="en-US"/>
        </w:rPr>
        <w:t>Cosmochem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. </w:t>
      </w:r>
      <w:proofErr w:type="spellStart"/>
      <w:r w:rsidRPr="00271EF6">
        <w:rPr>
          <w:rFonts w:ascii="Arial" w:hAnsi="Arial"/>
          <w:iCs/>
          <w:sz w:val="22"/>
          <w:lang w:val="en-US"/>
        </w:rPr>
        <w:t>Acta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. 98: 19-30. </w:t>
      </w:r>
    </w:p>
    <w:p w:rsidR="00116714" w:rsidRPr="00271EF6" w:rsidRDefault="00116714" w:rsidP="00116714">
      <w:pPr>
        <w:pStyle w:val="CVNormal"/>
        <w:spacing w:line="200" w:lineRule="atLeast"/>
        <w:ind w:left="0"/>
        <w:rPr>
          <w:rFonts w:ascii="Arial" w:hAnsi="Arial"/>
          <w:i/>
          <w:iCs/>
          <w:sz w:val="22"/>
          <w:lang w:val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iCs/>
          <w:sz w:val="22"/>
          <w:lang w:val="en-US"/>
        </w:rPr>
        <w:t xml:space="preserve">J. Wierzchos, </w:t>
      </w:r>
      <w:r w:rsidRPr="00271EF6">
        <w:rPr>
          <w:rFonts w:ascii="Arial" w:hAnsi="Arial"/>
          <w:b/>
          <w:iCs/>
          <w:sz w:val="22"/>
          <w:lang w:val="en-US"/>
        </w:rPr>
        <w:t>A.F. Davila</w:t>
      </w:r>
      <w:r w:rsidRPr="00271EF6">
        <w:rPr>
          <w:rFonts w:ascii="Arial" w:hAnsi="Arial"/>
          <w:iCs/>
          <w:sz w:val="22"/>
          <w:lang w:val="en-US"/>
        </w:rPr>
        <w:t xml:space="preserve"> et al (2012) </w:t>
      </w:r>
      <w:r w:rsidRPr="00271EF6">
        <w:rPr>
          <w:rFonts w:ascii="Arial" w:hAnsi="Arial" w:cs="Verdana"/>
          <w:sz w:val="22"/>
          <w:szCs w:val="24"/>
          <w:lang w:val="en-US" w:bidi="en-US"/>
        </w:rPr>
        <w:t xml:space="preserve">Novel water source for endolithic life in the Atacama Desert's hyper-arid core. </w:t>
      </w:r>
      <w:proofErr w:type="spellStart"/>
      <w:r w:rsidRPr="00271EF6">
        <w:rPr>
          <w:rFonts w:ascii="Arial" w:hAnsi="Arial" w:cs="Verdana"/>
          <w:sz w:val="22"/>
          <w:szCs w:val="24"/>
          <w:lang w:val="en-US" w:bidi="en-US"/>
        </w:rPr>
        <w:t>Biogeoscience</w:t>
      </w:r>
      <w:proofErr w:type="spellEnd"/>
      <w:r w:rsidRPr="00271EF6">
        <w:rPr>
          <w:rFonts w:ascii="Arial" w:hAnsi="Arial" w:cs="Verdana"/>
          <w:sz w:val="22"/>
          <w:szCs w:val="24"/>
          <w:lang w:val="en-US" w:bidi="en-US"/>
        </w:rPr>
        <w:t xml:space="preserve"> J., </w:t>
      </w:r>
      <w:r w:rsidRPr="00271EF6">
        <w:rPr>
          <w:rFonts w:ascii="Arial" w:hAnsi="Arial" w:cs="Verdana"/>
          <w:sz w:val="22"/>
          <w:szCs w:val="22"/>
          <w:lang w:val="en-US" w:bidi="en-US"/>
        </w:rPr>
        <w:t>9, 2275-2286</w:t>
      </w:r>
      <w:r w:rsidRPr="00271EF6">
        <w:rPr>
          <w:rFonts w:ascii="Arial" w:hAnsi="Arial" w:cs="Verdana"/>
          <w:sz w:val="22"/>
          <w:szCs w:val="24"/>
          <w:lang w:val="en-US" w:bidi="en-US"/>
        </w:rPr>
        <w:t>.</w:t>
      </w:r>
      <w:r w:rsidRPr="00271EF6">
        <w:rPr>
          <w:rFonts w:ascii="Arial" w:hAnsi="Arial"/>
          <w:b/>
          <w:i/>
          <w:iCs/>
          <w:sz w:val="22"/>
          <w:lang w:val="en-US"/>
        </w:rPr>
        <w:t xml:space="preserve"> </w:t>
      </w:r>
    </w:p>
    <w:p w:rsidR="008F75A6" w:rsidRPr="00271EF6" w:rsidRDefault="008F75A6" w:rsidP="00116714">
      <w:pPr>
        <w:pStyle w:val="CVNormal"/>
        <w:spacing w:line="200" w:lineRule="atLeast"/>
        <w:ind w:left="0"/>
        <w:rPr>
          <w:rFonts w:ascii="Arial" w:hAnsi="Arial"/>
          <w:i/>
          <w:iCs/>
          <w:sz w:val="22"/>
          <w:lang w:val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iCs/>
          <w:sz w:val="22"/>
          <w:lang w:val="en-US"/>
        </w:rPr>
        <w:t xml:space="preserve">J. Wierzchos, </w:t>
      </w:r>
      <w:r w:rsidRPr="00271EF6">
        <w:rPr>
          <w:rFonts w:ascii="Arial" w:hAnsi="Arial"/>
          <w:b/>
          <w:iCs/>
          <w:sz w:val="22"/>
          <w:lang w:val="en-US"/>
        </w:rPr>
        <w:t>A.F. Davila</w:t>
      </w:r>
      <w:r w:rsidRPr="00271EF6">
        <w:rPr>
          <w:rFonts w:ascii="Arial" w:hAnsi="Arial"/>
          <w:iCs/>
          <w:sz w:val="22"/>
          <w:lang w:val="en-US"/>
        </w:rPr>
        <w:t xml:space="preserve"> et al (2012) Ignimbrite as a substrate for endolithic live in the hyper-arid Atacama Desert: implications for the search for life on Mars. Icarus. In Press</w:t>
      </w:r>
      <w:r w:rsidRPr="00271EF6">
        <w:rPr>
          <w:rFonts w:ascii="Arial" w:hAnsi="Arial"/>
          <w:i/>
          <w:iCs/>
          <w:sz w:val="22"/>
          <w:lang w:val="en-US"/>
        </w:rPr>
        <w:t>.</w:t>
      </w:r>
    </w:p>
    <w:p w:rsidR="00116714" w:rsidRPr="00271EF6" w:rsidRDefault="00116714" w:rsidP="00116714">
      <w:pPr>
        <w:pStyle w:val="CVNormal"/>
        <w:spacing w:line="200" w:lineRule="atLeast"/>
        <w:ind w:left="0"/>
        <w:rPr>
          <w:rFonts w:ascii="Arial" w:hAnsi="Arial"/>
          <w:sz w:val="22"/>
          <w:szCs w:val="24"/>
          <w:lang w:val="en-US" w:eastAsia="en-US" w:bidi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/>
          <w:sz w:val="22"/>
          <w:szCs w:val="24"/>
          <w:lang w:val="en-US" w:eastAsia="en-US" w:bidi="en-US"/>
        </w:rPr>
      </w:pPr>
      <w:r w:rsidRPr="00271EF6">
        <w:rPr>
          <w:rFonts w:ascii="Arial" w:hAnsi="Arial"/>
          <w:sz w:val="22"/>
          <w:szCs w:val="24"/>
          <w:lang w:val="en-US" w:eastAsia="en-US" w:bidi="en-US"/>
        </w:rPr>
        <w:t xml:space="preserve">Battler, M. et al. (2012). </w:t>
      </w:r>
      <w:r w:rsidRPr="00271EF6">
        <w:rPr>
          <w:rFonts w:ascii="Arial" w:hAnsi="Arial" w:cs="Helvetica"/>
          <w:sz w:val="22"/>
          <w:szCs w:val="24"/>
          <w:lang w:val="en-US" w:eastAsia="en-US" w:bidi="en-US"/>
        </w:rPr>
        <w:t xml:space="preserve">Characterization of the acidic cold seep emplaced </w:t>
      </w:r>
      <w:proofErr w:type="spellStart"/>
      <w:r w:rsidRPr="00271EF6">
        <w:rPr>
          <w:rFonts w:ascii="Arial" w:hAnsi="Arial" w:cs="Helvetica"/>
          <w:sz w:val="22"/>
          <w:szCs w:val="24"/>
          <w:lang w:val="en-US" w:eastAsia="en-US" w:bidi="en-US"/>
        </w:rPr>
        <w:t>jarositic</w:t>
      </w:r>
      <w:proofErr w:type="spellEnd"/>
      <w:r w:rsidRPr="00271EF6">
        <w:rPr>
          <w:rFonts w:ascii="Arial" w:hAnsi="Arial" w:cs="Helvetica"/>
          <w:sz w:val="22"/>
          <w:szCs w:val="24"/>
          <w:lang w:val="en-US" w:eastAsia="en-US" w:bidi="en-US"/>
        </w:rPr>
        <w:t xml:space="preserve"> Golden Deposit, NWT, Canada, as an analogue for </w:t>
      </w:r>
      <w:proofErr w:type="spellStart"/>
      <w:r w:rsidRPr="00271EF6">
        <w:rPr>
          <w:rFonts w:ascii="Arial" w:hAnsi="Arial" w:cs="Helvetica"/>
          <w:sz w:val="22"/>
          <w:szCs w:val="24"/>
          <w:lang w:val="en-US" w:eastAsia="en-US" w:bidi="en-US"/>
        </w:rPr>
        <w:t>jarosite</w:t>
      </w:r>
      <w:proofErr w:type="spellEnd"/>
      <w:r w:rsidRPr="00271EF6">
        <w:rPr>
          <w:rFonts w:ascii="Arial" w:hAnsi="Arial" w:cs="Helvetica"/>
          <w:sz w:val="22"/>
          <w:szCs w:val="24"/>
          <w:lang w:val="en-US" w:eastAsia="en-US" w:bidi="en-US"/>
        </w:rPr>
        <w:t xml:space="preserve"> deposition on Mars. Icarus. </w:t>
      </w:r>
      <w:proofErr w:type="gramStart"/>
      <w:r w:rsidRPr="00271EF6">
        <w:rPr>
          <w:rFonts w:ascii="Arial" w:hAnsi="Arial" w:cs="ArialMT"/>
          <w:color w:val="1A1A1A"/>
          <w:sz w:val="22"/>
          <w:szCs w:val="26"/>
          <w:lang w:val="en-US" w:bidi="en-US"/>
        </w:rPr>
        <w:t>doi:10.1016</w:t>
      </w:r>
      <w:proofErr w:type="gramEnd"/>
      <w:r w:rsidRPr="00271EF6">
        <w:rPr>
          <w:rFonts w:ascii="Arial" w:hAnsi="Arial" w:cs="ArialMT"/>
          <w:color w:val="1A1A1A"/>
          <w:sz w:val="22"/>
          <w:szCs w:val="26"/>
          <w:lang w:val="en-US" w:bidi="en-US"/>
        </w:rPr>
        <w:t>/j.icarus.2012.05.015.</w:t>
      </w:r>
    </w:p>
    <w:p w:rsidR="00116714" w:rsidRPr="00271EF6" w:rsidRDefault="00116714" w:rsidP="00116714">
      <w:pPr>
        <w:pStyle w:val="CVNormal"/>
        <w:spacing w:line="200" w:lineRule="atLeast"/>
        <w:ind w:left="0"/>
        <w:rPr>
          <w:rFonts w:ascii="Arial" w:hAnsi="Arial"/>
          <w:i/>
          <w:sz w:val="22"/>
          <w:szCs w:val="24"/>
          <w:lang w:val="en-US" w:eastAsia="en-US" w:bidi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sz w:val="22"/>
          <w:szCs w:val="24"/>
          <w:lang w:val="en-US" w:eastAsia="en-US" w:bidi="en-US"/>
        </w:rPr>
      </w:pPr>
      <w:r w:rsidRPr="00271EF6">
        <w:rPr>
          <w:rFonts w:ascii="Arial" w:hAnsi="Arial"/>
          <w:sz w:val="22"/>
          <w:szCs w:val="24"/>
          <w:lang w:val="en-US" w:eastAsia="en-US" w:bidi="en-US"/>
        </w:rPr>
        <w:t xml:space="preserve">K. </w:t>
      </w:r>
      <w:proofErr w:type="spellStart"/>
      <w:r w:rsidRPr="00271EF6">
        <w:rPr>
          <w:rFonts w:ascii="Arial" w:hAnsi="Arial"/>
          <w:sz w:val="22"/>
          <w:szCs w:val="24"/>
          <w:lang w:val="en-US" w:eastAsia="en-US" w:bidi="en-US"/>
        </w:rPr>
        <w:t>Zacny</w:t>
      </w:r>
      <w:proofErr w:type="spellEnd"/>
      <w:r w:rsidRPr="00271EF6">
        <w:rPr>
          <w:rFonts w:ascii="Arial" w:hAnsi="Arial"/>
          <w:sz w:val="22"/>
          <w:szCs w:val="24"/>
          <w:lang w:val="en-US" w:eastAsia="en-US" w:bidi="en-US"/>
        </w:rPr>
        <w:t xml:space="preserve"> et al. (2012) </w:t>
      </w:r>
      <w:proofErr w:type="spellStart"/>
      <w:r w:rsidRPr="00271EF6">
        <w:rPr>
          <w:rFonts w:ascii="Arial" w:hAnsi="Arial"/>
          <w:sz w:val="22"/>
          <w:szCs w:val="24"/>
          <w:lang w:val="en-US" w:eastAsia="en-US" w:bidi="en-US"/>
        </w:rPr>
        <w:t>LunarVader</w:t>
      </w:r>
      <w:proofErr w:type="spellEnd"/>
      <w:r w:rsidRPr="00271EF6">
        <w:rPr>
          <w:rFonts w:ascii="Arial" w:hAnsi="Arial"/>
          <w:sz w:val="22"/>
          <w:szCs w:val="24"/>
          <w:lang w:val="en-US" w:eastAsia="en-US" w:bidi="en-US"/>
        </w:rPr>
        <w:t xml:space="preserve">: Development and Testing of a Lunar Drill in a Vacuum Chamber and in the Lunar Analog Site of the Antarctica. </w:t>
      </w:r>
      <w:r w:rsidRPr="00271EF6">
        <w:rPr>
          <w:rFonts w:ascii="Arial" w:hAnsi="Arial"/>
          <w:sz w:val="22"/>
          <w:szCs w:val="16"/>
          <w:lang w:val="en-US" w:bidi="en-US"/>
        </w:rPr>
        <w:t xml:space="preserve">J. </w:t>
      </w:r>
      <w:proofErr w:type="spellStart"/>
      <w:r w:rsidRPr="00271EF6">
        <w:rPr>
          <w:rFonts w:ascii="Arial" w:hAnsi="Arial"/>
          <w:sz w:val="22"/>
          <w:szCs w:val="16"/>
          <w:lang w:val="en-US" w:bidi="en-US"/>
        </w:rPr>
        <w:t>Aerosp</w:t>
      </w:r>
      <w:proofErr w:type="spellEnd"/>
      <w:r w:rsidRPr="00271EF6">
        <w:rPr>
          <w:rFonts w:ascii="Arial" w:hAnsi="Arial"/>
          <w:sz w:val="22"/>
          <w:szCs w:val="16"/>
          <w:lang w:val="en-US" w:bidi="en-US"/>
        </w:rPr>
        <w:t>. Eng. 26: 74-86.</w:t>
      </w:r>
    </w:p>
    <w:p w:rsidR="00116714" w:rsidRPr="00271EF6" w:rsidRDefault="00116714" w:rsidP="00116714">
      <w:pPr>
        <w:pStyle w:val="CVNormal"/>
        <w:spacing w:line="200" w:lineRule="atLeast"/>
        <w:ind w:left="0"/>
        <w:rPr>
          <w:rFonts w:ascii="Arial" w:hAnsi="Arial"/>
          <w:iCs/>
          <w:sz w:val="22"/>
          <w:lang w:val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Cs/>
          <w:sz w:val="22"/>
          <w:lang w:val="en-US"/>
        </w:rPr>
      </w:pPr>
      <w:r w:rsidRPr="00271EF6">
        <w:rPr>
          <w:rFonts w:ascii="Arial" w:hAnsi="Arial"/>
          <w:iCs/>
          <w:sz w:val="22"/>
          <w:lang w:val="en-US"/>
        </w:rPr>
        <w:t xml:space="preserve">A.G. </w:t>
      </w:r>
      <w:proofErr w:type="spellStart"/>
      <w:r w:rsidRPr="00271EF6">
        <w:rPr>
          <w:rFonts w:ascii="Arial" w:hAnsi="Arial"/>
          <w:iCs/>
          <w:sz w:val="22"/>
          <w:lang w:val="en-US"/>
        </w:rPr>
        <w:t>Fairén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, </w:t>
      </w:r>
      <w:r w:rsidRPr="00271EF6">
        <w:rPr>
          <w:rFonts w:ascii="Arial" w:hAnsi="Arial"/>
          <w:b/>
          <w:iCs/>
          <w:sz w:val="22"/>
          <w:lang w:val="en-US"/>
        </w:rPr>
        <w:t>A.F. Davila</w:t>
      </w:r>
      <w:r w:rsidRPr="00271EF6">
        <w:rPr>
          <w:rFonts w:ascii="Arial" w:hAnsi="Arial"/>
          <w:iCs/>
          <w:sz w:val="22"/>
          <w:lang w:val="en-US"/>
        </w:rPr>
        <w:t xml:space="preserve"> et al. (2012). </w:t>
      </w:r>
      <w:r w:rsidRPr="00271EF6">
        <w:rPr>
          <w:rFonts w:ascii="Arial" w:hAnsi="Arial" w:cs="Courier"/>
          <w:sz w:val="22"/>
          <w:szCs w:val="24"/>
          <w:lang w:val="en-US" w:bidi="en-US"/>
        </w:rPr>
        <w:t xml:space="preserve">Glacial </w:t>
      </w:r>
      <w:proofErr w:type="spellStart"/>
      <w:r w:rsidRPr="00271EF6">
        <w:rPr>
          <w:rFonts w:ascii="Arial" w:hAnsi="Arial" w:cs="Courier"/>
          <w:sz w:val="22"/>
          <w:szCs w:val="24"/>
          <w:lang w:val="en-US" w:bidi="en-US"/>
        </w:rPr>
        <w:t>Paleoenvironments</w:t>
      </w:r>
      <w:proofErr w:type="spellEnd"/>
      <w:r w:rsidRPr="00271EF6">
        <w:rPr>
          <w:rFonts w:ascii="Arial" w:hAnsi="Arial" w:cs="Courier"/>
          <w:sz w:val="22"/>
          <w:szCs w:val="24"/>
          <w:lang w:val="en-US" w:bidi="en-US"/>
        </w:rPr>
        <w:t xml:space="preserve"> on Mars Revealed by the Paucity of Hydrated Silicates in the Noachian Crust of the Northern Lowlands. Planetary and </w:t>
      </w:r>
      <w:proofErr w:type="gramStart"/>
      <w:r w:rsidRPr="00271EF6">
        <w:rPr>
          <w:rFonts w:ascii="Arial" w:hAnsi="Arial" w:cs="Courier"/>
          <w:sz w:val="22"/>
          <w:szCs w:val="24"/>
          <w:lang w:val="en-US" w:bidi="en-US"/>
        </w:rPr>
        <w:t>Space</w:t>
      </w:r>
      <w:proofErr w:type="gramEnd"/>
      <w:r w:rsidRPr="00271EF6">
        <w:rPr>
          <w:rFonts w:ascii="Arial" w:hAnsi="Arial" w:cs="Courier"/>
          <w:sz w:val="22"/>
          <w:szCs w:val="24"/>
          <w:lang w:val="en-US" w:bidi="en-US"/>
        </w:rPr>
        <w:t xml:space="preserve"> Science, 70: 126-133.</w:t>
      </w:r>
    </w:p>
    <w:p w:rsidR="00116714" w:rsidRPr="00271EF6" w:rsidRDefault="00116714" w:rsidP="00116714">
      <w:pPr>
        <w:pStyle w:val="CVNormal"/>
        <w:spacing w:line="200" w:lineRule="atLeast"/>
        <w:ind w:left="0"/>
        <w:rPr>
          <w:rFonts w:ascii="Arial" w:hAnsi="Arial"/>
          <w:iCs/>
          <w:sz w:val="22"/>
          <w:lang w:val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Cs/>
          <w:sz w:val="22"/>
          <w:lang w:val="en-US"/>
        </w:rPr>
      </w:pPr>
      <w:r w:rsidRPr="00271EF6">
        <w:rPr>
          <w:rFonts w:ascii="Arial" w:hAnsi="Arial"/>
          <w:iCs/>
          <w:sz w:val="22"/>
          <w:lang w:val="en-US"/>
        </w:rPr>
        <w:t>D. Schulze-</w:t>
      </w:r>
      <w:proofErr w:type="spellStart"/>
      <w:r w:rsidRPr="00271EF6">
        <w:rPr>
          <w:rFonts w:ascii="Arial" w:hAnsi="Arial"/>
          <w:iCs/>
          <w:sz w:val="22"/>
          <w:lang w:val="en-US"/>
        </w:rPr>
        <w:t>Makuch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 et al. (2012). </w:t>
      </w:r>
      <w:r w:rsidRPr="00271EF6">
        <w:rPr>
          <w:rFonts w:ascii="Arial" w:hAnsi="Arial" w:cs="LucidaGrande"/>
          <w:sz w:val="22"/>
          <w:szCs w:val="24"/>
          <w:lang w:val="en-US" w:bidi="en-US"/>
        </w:rPr>
        <w:t>The Biological Oxidant and Life Detection (BOLD) Mission: A Proposal for a Mission to Mars. Planetary and Space Sciences. Accepted.</w:t>
      </w:r>
    </w:p>
    <w:p w:rsidR="00116714" w:rsidRPr="00271EF6" w:rsidRDefault="00116714" w:rsidP="00116714">
      <w:pPr>
        <w:pStyle w:val="CVNormal"/>
        <w:spacing w:line="200" w:lineRule="atLeast"/>
        <w:ind w:left="360"/>
        <w:rPr>
          <w:rFonts w:ascii="Arial" w:hAnsi="Arial"/>
          <w:i/>
          <w:iCs/>
          <w:sz w:val="22"/>
          <w:lang w:val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J. </w:t>
      </w:r>
      <w:proofErr w:type="spellStart"/>
      <w:r w:rsidRPr="00271EF6">
        <w:rPr>
          <w:rFonts w:ascii="Arial" w:hAnsi="Arial"/>
          <w:sz w:val="22"/>
          <w:lang w:val="en-US"/>
        </w:rPr>
        <w:t>Heldmann</w:t>
      </w:r>
      <w:proofErr w:type="spellEnd"/>
      <w:r w:rsidRPr="00271EF6">
        <w:rPr>
          <w:rFonts w:ascii="Arial" w:hAnsi="Arial"/>
          <w:sz w:val="22"/>
          <w:lang w:val="en-US"/>
        </w:rPr>
        <w:t xml:space="preserve"> et al. (2012) Formation and evolution of buried snowpack deposits in </w:t>
      </w:r>
      <w:proofErr w:type="spellStart"/>
      <w:r w:rsidRPr="00271EF6">
        <w:rPr>
          <w:rFonts w:ascii="Arial" w:hAnsi="Arial"/>
          <w:sz w:val="22"/>
          <w:lang w:val="en-US"/>
        </w:rPr>
        <w:t>Pearse</w:t>
      </w:r>
      <w:proofErr w:type="spellEnd"/>
      <w:r w:rsidRPr="00271EF6">
        <w:rPr>
          <w:rFonts w:ascii="Arial" w:hAnsi="Arial"/>
          <w:sz w:val="22"/>
          <w:lang w:val="en-US"/>
        </w:rPr>
        <w:t xml:space="preserve"> Valley, Antarctica and implications for Mars. </w:t>
      </w:r>
      <w:r w:rsidRPr="00271EF6">
        <w:rPr>
          <w:rFonts w:ascii="Arial" w:hAnsi="Arial"/>
          <w:iCs/>
          <w:sz w:val="22"/>
          <w:lang w:val="en-US"/>
        </w:rPr>
        <w:t>Antarctic Science.</w:t>
      </w:r>
      <w:r w:rsidRPr="00271EF6">
        <w:rPr>
          <w:rFonts w:ascii="Arial" w:hAnsi="Arial"/>
          <w:i/>
          <w:iCs/>
          <w:sz w:val="22"/>
          <w:lang w:val="en-US"/>
        </w:rPr>
        <w:t xml:space="preserve"> </w:t>
      </w:r>
      <w:proofErr w:type="gramStart"/>
      <w:r w:rsidRPr="00271EF6">
        <w:rPr>
          <w:rFonts w:ascii="Arial" w:hAnsi="Arial"/>
          <w:sz w:val="22"/>
          <w:szCs w:val="18"/>
          <w:lang w:val="en-US" w:bidi="en-US"/>
        </w:rPr>
        <w:t>doi:10.1017</w:t>
      </w:r>
      <w:proofErr w:type="gramEnd"/>
      <w:r w:rsidRPr="00271EF6">
        <w:rPr>
          <w:rFonts w:ascii="Arial" w:hAnsi="Arial"/>
          <w:sz w:val="22"/>
          <w:szCs w:val="18"/>
          <w:lang w:val="en-US" w:bidi="en-US"/>
        </w:rPr>
        <w:t>/S0954102011000903.</w:t>
      </w:r>
    </w:p>
    <w:p w:rsidR="00610950" w:rsidRDefault="00610950" w:rsidP="00610950">
      <w:pPr>
        <w:pStyle w:val="CVNormal"/>
        <w:spacing w:line="200" w:lineRule="atLeast"/>
        <w:rPr>
          <w:rFonts w:ascii="Arial" w:eastAsia="SimSun" w:hAnsi="Arial"/>
          <w:b/>
          <w:bCs/>
          <w:sz w:val="22"/>
          <w:lang w:val="en-US"/>
        </w:rPr>
      </w:pPr>
    </w:p>
    <w:p w:rsidR="00116714" w:rsidRPr="00610950" w:rsidRDefault="00610950" w:rsidP="00610950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/>
          <w:iCs/>
          <w:sz w:val="22"/>
          <w:lang w:val="en-US"/>
        </w:rPr>
      </w:pPr>
      <w:r>
        <w:rPr>
          <w:rFonts w:ascii="Arial" w:eastAsia="SimSun" w:hAnsi="Arial"/>
          <w:b/>
          <w:bCs/>
          <w:sz w:val="22"/>
          <w:lang w:val="en-US"/>
        </w:rPr>
        <w:t>A</w:t>
      </w:r>
      <w:r w:rsidR="00116714" w:rsidRPr="00271EF6">
        <w:rPr>
          <w:rFonts w:ascii="Arial" w:eastAsia="SimSun" w:hAnsi="Arial"/>
          <w:b/>
          <w:bCs/>
          <w:sz w:val="22"/>
          <w:lang w:val="en-US"/>
        </w:rPr>
        <w:t>.F. Davila</w:t>
      </w:r>
      <w:r w:rsidR="00116714" w:rsidRPr="00271EF6">
        <w:rPr>
          <w:rFonts w:ascii="Arial" w:eastAsia="SimSun" w:hAnsi="Arial"/>
          <w:sz w:val="22"/>
          <w:lang w:val="en-US"/>
        </w:rPr>
        <w:t xml:space="preserve"> et al. (2010) New priorities in the robotic exploration of Mars: The case for in situ search of extant life. </w:t>
      </w:r>
      <w:r w:rsidR="00116714" w:rsidRPr="00271EF6">
        <w:rPr>
          <w:rFonts w:ascii="Arial" w:eastAsia="SimSun" w:hAnsi="Arial"/>
          <w:i/>
          <w:iCs/>
          <w:sz w:val="22"/>
          <w:lang w:val="en-US"/>
        </w:rPr>
        <w:t>Astrobiology</w:t>
      </w:r>
      <w:r w:rsidR="00116714" w:rsidRPr="00271EF6">
        <w:rPr>
          <w:rFonts w:ascii="Arial" w:eastAsia="SimSun" w:hAnsi="Arial"/>
          <w:sz w:val="22"/>
          <w:lang w:val="en-US"/>
        </w:rPr>
        <w:t xml:space="preserve"> 10: 705-710.</w:t>
      </w:r>
      <w:r w:rsidR="00116714" w:rsidRPr="00271EF6">
        <w:rPr>
          <w:rFonts w:ascii="Arial" w:eastAsia="ArialMT" w:hAnsi="Arial" w:cs="ArialMT"/>
          <w:sz w:val="22"/>
          <w:szCs w:val="26"/>
          <w:lang w:val="en-US" w:bidi="en-US"/>
        </w:rPr>
        <w:t xml:space="preserve"> </w:t>
      </w:r>
      <w:proofErr w:type="gramStart"/>
      <w:r w:rsidR="00116714" w:rsidRPr="00271EF6">
        <w:rPr>
          <w:rFonts w:ascii="Arial" w:eastAsia="ArialMT" w:hAnsi="Arial" w:cs="ArialMT"/>
          <w:sz w:val="22"/>
          <w:szCs w:val="26"/>
          <w:lang w:val="en-US" w:bidi="en-US"/>
        </w:rPr>
        <w:t>doi:10.1089</w:t>
      </w:r>
      <w:proofErr w:type="gramEnd"/>
      <w:r w:rsidR="00116714" w:rsidRPr="00271EF6">
        <w:rPr>
          <w:rFonts w:ascii="Arial" w:eastAsia="ArialMT" w:hAnsi="Arial" w:cs="ArialMT"/>
          <w:sz w:val="22"/>
          <w:szCs w:val="26"/>
          <w:lang w:val="en-US" w:bidi="en-US"/>
        </w:rPr>
        <w:t>/ast.2010.0538.</w:t>
      </w:r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ind w:left="360" w:hanging="360"/>
        <w:rPr>
          <w:iCs/>
          <w:lang w:val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Cs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D.S.S. Lim et al. (2011) A historical overview of the Pavilion Lake Research Project -Analog science and exploration in an underwater environment.</w:t>
      </w:r>
      <w:r w:rsidRPr="00271EF6">
        <w:rPr>
          <w:rFonts w:ascii="Arial" w:hAnsi="Arial"/>
          <w:iCs/>
          <w:sz w:val="22"/>
          <w:lang w:val="en-US"/>
        </w:rPr>
        <w:t xml:space="preserve"> GSA.</w:t>
      </w:r>
      <w:r w:rsidRPr="00271EF6">
        <w:rPr>
          <w:rFonts w:ascii="Arial" w:hAnsi="Arial"/>
          <w:sz w:val="22"/>
          <w:lang w:val="en-US"/>
        </w:rPr>
        <w:t xml:space="preserve"> </w:t>
      </w:r>
      <w:r w:rsidRPr="00271EF6">
        <w:rPr>
          <w:rFonts w:ascii="Arial" w:hAnsi="Arial"/>
          <w:iCs/>
          <w:sz w:val="22"/>
          <w:lang w:val="en-US"/>
        </w:rPr>
        <w:t>Accepted</w:t>
      </w:r>
    </w:p>
    <w:p w:rsidR="00116714" w:rsidRPr="00271EF6" w:rsidRDefault="00116714" w:rsidP="00116714">
      <w:pPr>
        <w:pStyle w:val="CVNormal"/>
        <w:spacing w:line="200" w:lineRule="atLeast"/>
        <w:ind w:left="360"/>
        <w:rPr>
          <w:rFonts w:ascii="Arial" w:eastAsia="ArialMT" w:hAnsi="Arial" w:cs="ArialMT"/>
          <w:sz w:val="22"/>
          <w:szCs w:val="24"/>
          <w:lang w:val="en-US" w:bidi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iCs/>
          <w:sz w:val="22"/>
          <w:lang w:val="en-US"/>
        </w:rPr>
        <w:t xml:space="preserve">C.S. </w:t>
      </w:r>
      <w:proofErr w:type="spellStart"/>
      <w:r w:rsidRPr="00271EF6">
        <w:rPr>
          <w:rFonts w:ascii="Arial" w:hAnsi="Arial"/>
          <w:iCs/>
          <w:sz w:val="22"/>
          <w:lang w:val="en-US"/>
        </w:rPr>
        <w:t>Cockell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 et al (2011) Uninhabited habitats on Mars</w:t>
      </w:r>
      <w:r w:rsidRPr="00271EF6">
        <w:rPr>
          <w:rFonts w:ascii="Arial" w:hAnsi="Arial"/>
          <w:i/>
          <w:iCs/>
          <w:sz w:val="22"/>
          <w:lang w:val="en-US"/>
        </w:rPr>
        <w:t xml:space="preserve">. </w:t>
      </w:r>
      <w:r w:rsidRPr="00271EF6">
        <w:rPr>
          <w:rFonts w:ascii="Arial" w:hAnsi="Arial"/>
          <w:iCs/>
          <w:sz w:val="22"/>
          <w:lang w:val="en-US"/>
        </w:rPr>
        <w:t>Icarus</w:t>
      </w:r>
      <w:r w:rsidRPr="00271EF6">
        <w:rPr>
          <w:rFonts w:ascii="Arial" w:hAnsi="Arial"/>
          <w:i/>
          <w:iCs/>
          <w:sz w:val="22"/>
          <w:lang w:val="en-US"/>
        </w:rPr>
        <w:t>,</w:t>
      </w:r>
      <w:r w:rsidRPr="00271EF6">
        <w:rPr>
          <w:rFonts w:ascii="Arial" w:hAnsi="Arial"/>
          <w:iCs/>
          <w:sz w:val="22"/>
          <w:lang w:val="en-US"/>
        </w:rPr>
        <w:t xml:space="preserve"> 217: 184-193</w:t>
      </w:r>
      <w:r w:rsidRPr="00271EF6">
        <w:rPr>
          <w:rFonts w:ascii="Arial" w:hAnsi="Arial"/>
          <w:sz w:val="22"/>
          <w:lang w:val="en-US"/>
        </w:rPr>
        <w:t xml:space="preserve">. </w:t>
      </w:r>
      <w:hyperlink r:id="rId10" w:history="1">
        <w:proofErr w:type="gramStart"/>
        <w:r w:rsidRPr="00271EF6">
          <w:rPr>
            <w:rFonts w:ascii="Arial" w:eastAsia="ArialMT" w:hAnsi="Arial"/>
            <w:sz w:val="22"/>
            <w:lang w:val="en-US"/>
          </w:rPr>
          <w:t>doi:10.1016</w:t>
        </w:r>
        <w:proofErr w:type="gramEnd"/>
        <w:r w:rsidRPr="00271EF6">
          <w:rPr>
            <w:rFonts w:ascii="Arial" w:eastAsia="ArialMT" w:hAnsi="Arial"/>
            <w:sz w:val="22"/>
            <w:lang w:val="en-US"/>
          </w:rPr>
          <w:t>/j.icarus.2011.10.025</w:t>
        </w:r>
      </w:hyperlink>
      <w:r w:rsidRPr="00271EF6">
        <w:rPr>
          <w:rFonts w:ascii="Arial" w:hAnsi="Arial"/>
          <w:i/>
          <w:iCs/>
          <w:sz w:val="22"/>
          <w:lang w:val="en-US"/>
        </w:rPr>
        <w:t>.</w:t>
      </w:r>
      <w:r w:rsidRPr="00271EF6">
        <w:rPr>
          <w:rFonts w:ascii="Arial" w:hAnsi="Arial"/>
          <w:iCs/>
          <w:sz w:val="22"/>
          <w:lang w:val="en-US"/>
        </w:rPr>
        <w:t xml:space="preserve"> </w:t>
      </w:r>
    </w:p>
    <w:p w:rsidR="00116714" w:rsidRPr="00271EF6" w:rsidRDefault="00116714" w:rsidP="00116714">
      <w:pPr>
        <w:pStyle w:val="CVNormal"/>
        <w:spacing w:line="200" w:lineRule="atLeast"/>
        <w:ind w:left="360"/>
        <w:rPr>
          <w:rFonts w:ascii="Arial" w:hAnsi="Arial"/>
          <w:i/>
          <w:iCs/>
          <w:sz w:val="22"/>
          <w:lang w:val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eastAsia="Helvetica" w:hAnsi="Arial" w:cs="Helvetica"/>
          <w:i/>
          <w:iCs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A.G. </w:t>
      </w: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 et al. (2011) </w:t>
      </w:r>
      <w:r w:rsidRPr="00271EF6">
        <w:rPr>
          <w:rFonts w:ascii="Arial" w:eastAsia="Helvetica" w:hAnsi="Arial" w:cs="Helvetica"/>
          <w:sz w:val="22"/>
          <w:lang w:val="en-US"/>
        </w:rPr>
        <w:t xml:space="preserve">Meteorites at </w:t>
      </w:r>
      <w:proofErr w:type="spellStart"/>
      <w:r w:rsidRPr="00271EF6">
        <w:rPr>
          <w:rFonts w:ascii="Arial" w:eastAsia="Helvetica" w:hAnsi="Arial" w:cs="Helvetica"/>
          <w:sz w:val="22"/>
          <w:lang w:val="en-US"/>
        </w:rPr>
        <w:t>Meridiani</w:t>
      </w:r>
      <w:proofErr w:type="spellEnd"/>
      <w:r w:rsidRPr="00271EF6">
        <w:rPr>
          <w:rFonts w:ascii="Arial" w:eastAsia="Helvetica" w:hAnsi="Arial" w:cs="Helvetica"/>
          <w:sz w:val="22"/>
          <w:lang w:val="en-US"/>
        </w:rPr>
        <w:t xml:space="preserve"> </w:t>
      </w:r>
      <w:proofErr w:type="spellStart"/>
      <w:r w:rsidRPr="00271EF6">
        <w:rPr>
          <w:rFonts w:ascii="Arial" w:eastAsia="Helvetica" w:hAnsi="Arial" w:cs="Helvetica"/>
          <w:sz w:val="22"/>
          <w:lang w:val="en-US"/>
        </w:rPr>
        <w:t>Planum</w:t>
      </w:r>
      <w:proofErr w:type="spellEnd"/>
      <w:r w:rsidRPr="00271EF6">
        <w:rPr>
          <w:rFonts w:ascii="Arial" w:eastAsia="Helvetica" w:hAnsi="Arial" w:cs="Helvetica"/>
          <w:sz w:val="22"/>
          <w:lang w:val="en-US"/>
        </w:rPr>
        <w:t xml:space="preserve"> provide evidence for significant amounts of surface and near-surface water on early Mars. </w:t>
      </w:r>
      <w:r w:rsidRPr="00271EF6">
        <w:rPr>
          <w:rFonts w:ascii="Arial" w:eastAsia="Helvetica" w:hAnsi="Arial" w:cs="Helvetica"/>
          <w:iCs/>
          <w:sz w:val="22"/>
          <w:lang w:val="en-US"/>
        </w:rPr>
        <w:t>Met. And Planet. Sci. 46: 1832-1841</w:t>
      </w:r>
      <w:r w:rsidRPr="00271EF6">
        <w:rPr>
          <w:rFonts w:ascii="Arial" w:eastAsia="Helvetica" w:hAnsi="Arial" w:cs="Helvetica"/>
          <w:i/>
          <w:iCs/>
          <w:sz w:val="22"/>
          <w:lang w:val="en-US"/>
        </w:rPr>
        <w:t>.</w:t>
      </w:r>
      <w:r w:rsidRPr="00271EF6">
        <w:rPr>
          <w:rFonts w:ascii="Arial" w:eastAsia="Helvetica" w:hAnsi="Arial" w:cs="Helvetica"/>
          <w:iCs/>
          <w:sz w:val="22"/>
          <w:lang w:val="en-US"/>
        </w:rPr>
        <w:t xml:space="preserve"> </w:t>
      </w:r>
      <w:proofErr w:type="gramStart"/>
      <w:r w:rsidRPr="00271EF6">
        <w:rPr>
          <w:rFonts w:ascii="Arial" w:eastAsia="ArialMT" w:hAnsi="Arial" w:cs="ArialMT"/>
          <w:sz w:val="22"/>
          <w:szCs w:val="24"/>
          <w:lang w:val="en-US" w:bidi="en-US"/>
        </w:rPr>
        <w:t>doi:10.1111</w:t>
      </w:r>
      <w:proofErr w:type="gramEnd"/>
      <w:r w:rsidRPr="00271EF6">
        <w:rPr>
          <w:rFonts w:ascii="Arial" w:eastAsia="ArialMT" w:hAnsi="Arial" w:cs="ArialMT"/>
          <w:sz w:val="22"/>
          <w:szCs w:val="24"/>
          <w:lang w:val="en-US" w:bidi="en-US"/>
        </w:rPr>
        <w:t>/j.1945-5100.2011.01297.x</w:t>
      </w:r>
      <w:r w:rsidRPr="00271EF6">
        <w:rPr>
          <w:rFonts w:ascii="Arial" w:eastAsia="Helvetica" w:hAnsi="Arial" w:cs="Helvetica"/>
          <w:iCs/>
          <w:sz w:val="22"/>
          <w:lang w:val="en-US"/>
        </w:rPr>
        <w:t>.</w:t>
      </w:r>
    </w:p>
    <w:p w:rsidR="00116714" w:rsidRPr="00271EF6" w:rsidRDefault="00116714" w:rsidP="00116714">
      <w:pPr>
        <w:pStyle w:val="CVNormal"/>
        <w:spacing w:line="200" w:lineRule="atLeast"/>
        <w:ind w:left="360"/>
        <w:rPr>
          <w:rFonts w:ascii="Arial" w:eastAsia="ArialMT" w:hAnsi="Arial" w:cs="ArialMT"/>
          <w:sz w:val="22"/>
          <w:szCs w:val="24"/>
          <w:lang w:val="en-US" w:bidi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eastAsia="Helvetica" w:hAnsi="Arial" w:cs="Helvetica"/>
          <w:i/>
          <w:iCs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A.G. </w:t>
      </w: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>,</w:t>
      </w:r>
      <w:r w:rsidRPr="00271EF6">
        <w:rPr>
          <w:rFonts w:ascii="Arial" w:hAnsi="Arial"/>
          <w:bCs/>
          <w:sz w:val="22"/>
          <w:lang w:val="en-US"/>
        </w:rPr>
        <w:t xml:space="preserve"> </w:t>
      </w:r>
      <w:r w:rsidRPr="00271EF6">
        <w:rPr>
          <w:rFonts w:ascii="Arial" w:hAnsi="Arial"/>
          <w:b/>
          <w:bCs/>
          <w:sz w:val="22"/>
          <w:lang w:val="en-US"/>
        </w:rPr>
        <w:t>A.F. Da</w:t>
      </w:r>
      <w:r w:rsidRPr="00271EF6">
        <w:rPr>
          <w:rFonts w:ascii="Arial" w:hAnsi="Arial"/>
          <w:b/>
          <w:bCs/>
          <w:sz w:val="22"/>
          <w:szCs w:val="24"/>
          <w:lang w:val="en-US"/>
        </w:rPr>
        <w:t>vila</w:t>
      </w:r>
      <w:r w:rsidRPr="00271EF6">
        <w:rPr>
          <w:rFonts w:ascii="Arial" w:hAnsi="Arial"/>
          <w:sz w:val="22"/>
          <w:szCs w:val="24"/>
          <w:lang w:val="en-US"/>
        </w:rPr>
        <w:t xml:space="preserve"> et al. </w:t>
      </w:r>
      <w:r w:rsidRPr="00271EF6">
        <w:rPr>
          <w:rFonts w:ascii="Arial" w:hAnsi="Arial"/>
          <w:sz w:val="22"/>
          <w:lang w:val="en-US"/>
        </w:rPr>
        <w:t xml:space="preserve">(2011) </w:t>
      </w:r>
      <w:r w:rsidRPr="00271EF6">
        <w:rPr>
          <w:rFonts w:ascii="Arial" w:hAnsi="Arial" w:cs="ArialMT"/>
          <w:bCs/>
          <w:sz w:val="22"/>
          <w:szCs w:val="28"/>
          <w:lang w:val="en-US" w:bidi="en-US"/>
        </w:rPr>
        <w:t xml:space="preserve">Cold glacial oceans would have inhibited </w:t>
      </w:r>
      <w:proofErr w:type="spellStart"/>
      <w:r w:rsidRPr="00271EF6">
        <w:rPr>
          <w:rFonts w:ascii="Arial" w:hAnsi="Arial" w:cs="ArialMT"/>
          <w:bCs/>
          <w:sz w:val="22"/>
          <w:szCs w:val="28"/>
          <w:lang w:val="en-US" w:bidi="en-US"/>
        </w:rPr>
        <w:t>phyllosilicate</w:t>
      </w:r>
      <w:proofErr w:type="spellEnd"/>
      <w:r w:rsidRPr="00271EF6">
        <w:rPr>
          <w:rFonts w:ascii="Arial" w:hAnsi="Arial" w:cs="ArialMT"/>
          <w:bCs/>
          <w:sz w:val="22"/>
          <w:szCs w:val="28"/>
          <w:lang w:val="en-US" w:bidi="en-US"/>
        </w:rPr>
        <w:t xml:space="preserve"> sedimentation on early Mars</w:t>
      </w:r>
      <w:r w:rsidRPr="00271EF6">
        <w:rPr>
          <w:rFonts w:ascii="Arial" w:eastAsia="Helvetica" w:hAnsi="Arial" w:cs="Helvetica"/>
          <w:sz w:val="22"/>
          <w:lang w:val="en-US"/>
        </w:rPr>
        <w:t xml:space="preserve">. </w:t>
      </w:r>
      <w:r w:rsidRPr="00271EF6">
        <w:rPr>
          <w:rFonts w:ascii="Arial" w:eastAsia="Helvetica" w:hAnsi="Arial" w:cs="Helvetica"/>
          <w:iCs/>
          <w:sz w:val="22"/>
          <w:lang w:val="en-US"/>
        </w:rPr>
        <w:t>Nature Geosciences</w:t>
      </w:r>
      <w:r w:rsidRPr="00271EF6">
        <w:rPr>
          <w:rFonts w:ascii="Arial" w:eastAsia="Helvetica" w:hAnsi="Arial" w:cs="Helvetica"/>
          <w:i/>
          <w:iCs/>
          <w:sz w:val="22"/>
          <w:lang w:val="en-US"/>
        </w:rPr>
        <w:t xml:space="preserve"> </w:t>
      </w:r>
      <w:r w:rsidRPr="00271EF6">
        <w:rPr>
          <w:rFonts w:ascii="Arial" w:hAnsi="Arial" w:cs="ArialMT"/>
          <w:bCs/>
          <w:color w:val="262626"/>
          <w:sz w:val="22"/>
          <w:szCs w:val="26"/>
          <w:lang w:val="en-US" w:bidi="en-US"/>
        </w:rPr>
        <w:t>4</w:t>
      </w:r>
      <w:r w:rsidRPr="00271EF6">
        <w:rPr>
          <w:rFonts w:ascii="Arial" w:hAnsi="Arial" w:cs="ArialMT"/>
          <w:color w:val="262626"/>
          <w:sz w:val="22"/>
          <w:szCs w:val="26"/>
          <w:lang w:val="en-US" w:bidi="en-US"/>
        </w:rPr>
        <w:t xml:space="preserve">, 667–670. </w:t>
      </w:r>
      <w:proofErr w:type="gramStart"/>
      <w:r w:rsidRPr="00271EF6">
        <w:rPr>
          <w:rFonts w:ascii="Arial" w:eastAsia="ArialMT" w:hAnsi="Arial" w:cs="ArialMT"/>
          <w:sz w:val="22"/>
          <w:szCs w:val="26"/>
          <w:lang w:val="en-US" w:bidi="en-US"/>
        </w:rPr>
        <w:t>doi:10.1038</w:t>
      </w:r>
      <w:proofErr w:type="gramEnd"/>
      <w:r w:rsidRPr="00271EF6">
        <w:rPr>
          <w:rFonts w:ascii="Arial" w:eastAsia="ArialMT" w:hAnsi="Arial" w:cs="ArialMT"/>
          <w:sz w:val="22"/>
          <w:szCs w:val="26"/>
          <w:lang w:val="en-US" w:bidi="en-US"/>
        </w:rPr>
        <w:t>/ngeo1243</w:t>
      </w:r>
      <w:r w:rsidRPr="00271EF6">
        <w:rPr>
          <w:rFonts w:ascii="Arial" w:hAnsi="Arial" w:cs="ArialMT"/>
          <w:color w:val="262626"/>
          <w:sz w:val="22"/>
          <w:szCs w:val="26"/>
          <w:lang w:val="en-US" w:bidi="en-US"/>
        </w:rPr>
        <w:t xml:space="preserve"> </w:t>
      </w:r>
    </w:p>
    <w:p w:rsidR="00116714" w:rsidRPr="00271EF6" w:rsidRDefault="00116714" w:rsidP="00116714">
      <w:pPr>
        <w:pStyle w:val="CVNormal"/>
        <w:spacing w:line="200" w:lineRule="atLeast"/>
        <w:ind w:left="360"/>
        <w:rPr>
          <w:rFonts w:ascii="Arial" w:eastAsia="Helvetica" w:hAnsi="Arial" w:cs="Helvetica"/>
          <w:b/>
          <w:i/>
          <w:iCs/>
          <w:sz w:val="22"/>
          <w:lang w:val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hAnsi="Arial"/>
          <w:i/>
          <w:iCs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D. Schulze-</w:t>
      </w:r>
      <w:proofErr w:type="spellStart"/>
      <w:r w:rsidRPr="00271EF6">
        <w:rPr>
          <w:rFonts w:ascii="Arial" w:hAnsi="Arial"/>
          <w:sz w:val="22"/>
          <w:lang w:val="en-US"/>
        </w:rPr>
        <w:t>Makuch</w:t>
      </w:r>
      <w:proofErr w:type="spellEnd"/>
      <w:r w:rsidRPr="00271EF6">
        <w:rPr>
          <w:rFonts w:ascii="Arial" w:hAnsi="Arial"/>
          <w:sz w:val="22"/>
          <w:lang w:val="en-US"/>
        </w:rPr>
        <w:t xml:space="preserve">, et al. (2011) A Two-Tiered Approach to Assessing the Habitability of </w:t>
      </w:r>
      <w:proofErr w:type="spellStart"/>
      <w:r w:rsidRPr="00271EF6">
        <w:rPr>
          <w:rFonts w:ascii="Arial" w:hAnsi="Arial"/>
          <w:sz w:val="22"/>
          <w:lang w:val="en-US"/>
        </w:rPr>
        <w:t>Exoplanets</w:t>
      </w:r>
      <w:proofErr w:type="spellEnd"/>
      <w:r w:rsidRPr="00271EF6">
        <w:rPr>
          <w:rFonts w:ascii="Arial" w:hAnsi="Arial"/>
          <w:sz w:val="22"/>
          <w:lang w:val="en-US"/>
        </w:rPr>
        <w:t xml:space="preserve">. </w:t>
      </w:r>
      <w:r w:rsidRPr="00271EF6">
        <w:rPr>
          <w:rFonts w:ascii="Arial" w:hAnsi="Arial"/>
          <w:i/>
          <w:iCs/>
          <w:sz w:val="22"/>
          <w:lang w:val="en-US"/>
        </w:rPr>
        <w:t>Astrobiology</w:t>
      </w:r>
      <w:r w:rsidRPr="00271EF6">
        <w:rPr>
          <w:rFonts w:ascii="Arial" w:hAnsi="Arial"/>
          <w:sz w:val="22"/>
          <w:lang w:val="en-US"/>
        </w:rPr>
        <w:t xml:space="preserve">, 11: 1041-1052. </w:t>
      </w:r>
      <w:proofErr w:type="gramStart"/>
      <w:r w:rsidRPr="00271EF6">
        <w:rPr>
          <w:rFonts w:ascii="Arial" w:eastAsia="ArialMT" w:hAnsi="Arial" w:cs="ArialMT"/>
          <w:sz w:val="22"/>
          <w:szCs w:val="26"/>
          <w:lang w:val="en-US" w:bidi="en-US"/>
        </w:rPr>
        <w:t>doi:10.1089</w:t>
      </w:r>
      <w:proofErr w:type="gramEnd"/>
      <w:r w:rsidRPr="00271EF6">
        <w:rPr>
          <w:rFonts w:ascii="Arial" w:eastAsia="ArialMT" w:hAnsi="Arial" w:cs="ArialMT"/>
          <w:sz w:val="22"/>
          <w:szCs w:val="26"/>
          <w:lang w:val="en-US" w:bidi="en-US"/>
        </w:rPr>
        <w:t>/ast.2010.0592</w:t>
      </w:r>
    </w:p>
    <w:p w:rsidR="00116714" w:rsidRPr="00271EF6" w:rsidRDefault="00116714" w:rsidP="00116714">
      <w:pPr>
        <w:pStyle w:val="CVNormal"/>
        <w:spacing w:line="200" w:lineRule="atLeast"/>
        <w:ind w:left="360"/>
        <w:rPr>
          <w:rFonts w:ascii="Arial" w:eastAsia="ArialMT" w:hAnsi="Arial" w:cs="ArialMT"/>
          <w:i/>
          <w:color w:val="FF0000"/>
          <w:sz w:val="22"/>
          <w:szCs w:val="26"/>
          <w:lang w:val="en-US" w:bidi="en-US"/>
        </w:rPr>
      </w:pPr>
    </w:p>
    <w:p w:rsidR="00116714" w:rsidRPr="00271EF6" w:rsidRDefault="00116714" w:rsidP="00700B34">
      <w:pPr>
        <w:pStyle w:val="CVNormal"/>
        <w:numPr>
          <w:ilvl w:val="0"/>
          <w:numId w:val="28"/>
        </w:numPr>
        <w:spacing w:line="200" w:lineRule="atLeast"/>
        <w:rPr>
          <w:rFonts w:ascii="Arial" w:eastAsia="ArialMT" w:hAnsi="Arial"/>
          <w:sz w:val="22"/>
          <w:lang w:val="en-US"/>
        </w:rPr>
      </w:pPr>
      <w:r w:rsidRPr="00271EF6">
        <w:rPr>
          <w:rFonts w:ascii="Arial" w:hAnsi="Arial"/>
          <w:b/>
          <w:bCs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al. (2011) A large sedimentary basin in the Terra </w:t>
      </w:r>
      <w:proofErr w:type="spellStart"/>
      <w:r w:rsidRPr="00271EF6">
        <w:rPr>
          <w:rFonts w:ascii="Arial" w:hAnsi="Arial"/>
          <w:sz w:val="22"/>
          <w:lang w:val="en-US"/>
        </w:rPr>
        <w:t>Sirenum</w:t>
      </w:r>
      <w:proofErr w:type="spellEnd"/>
      <w:r w:rsidRPr="00271EF6">
        <w:rPr>
          <w:rFonts w:ascii="Arial" w:hAnsi="Arial"/>
          <w:sz w:val="22"/>
          <w:lang w:val="en-US"/>
        </w:rPr>
        <w:t xml:space="preserve"> region of the southern highlands of Mars. </w:t>
      </w:r>
      <w:r w:rsidRPr="00271EF6">
        <w:rPr>
          <w:rFonts w:ascii="Arial" w:hAnsi="Arial"/>
          <w:iCs/>
          <w:sz w:val="22"/>
          <w:lang w:val="en-US"/>
        </w:rPr>
        <w:t xml:space="preserve">Icarus </w:t>
      </w:r>
      <w:r w:rsidRPr="00271EF6">
        <w:rPr>
          <w:rFonts w:ascii="Arial" w:hAnsi="Arial"/>
          <w:sz w:val="22"/>
          <w:lang w:val="en-US"/>
        </w:rPr>
        <w:t>212: 579-589.</w:t>
      </w:r>
      <w:r w:rsidRPr="00271EF6">
        <w:rPr>
          <w:rFonts w:ascii="Arial" w:eastAsia="ArialMT" w:hAnsi="Arial"/>
          <w:sz w:val="22"/>
          <w:lang w:val="en-US"/>
        </w:rPr>
        <w:t xml:space="preserve"> </w:t>
      </w:r>
      <w:hyperlink r:id="rId11" w:history="1">
        <w:proofErr w:type="gramStart"/>
        <w:r w:rsidRPr="00271EF6">
          <w:rPr>
            <w:rFonts w:ascii="Arial" w:eastAsia="ArialMT" w:hAnsi="Arial"/>
            <w:sz w:val="22"/>
            <w:lang w:val="en-US"/>
          </w:rPr>
          <w:t>doi:10.1016</w:t>
        </w:r>
        <w:proofErr w:type="gramEnd"/>
        <w:r w:rsidRPr="00271EF6">
          <w:rPr>
            <w:rFonts w:ascii="Arial" w:eastAsia="ArialMT" w:hAnsi="Arial"/>
            <w:sz w:val="22"/>
            <w:lang w:val="en-US"/>
          </w:rPr>
          <w:t>/j.icarus.2010.12.023</w:t>
        </w:r>
      </w:hyperlink>
      <w:r w:rsidRPr="00271EF6">
        <w:rPr>
          <w:rFonts w:ascii="Arial" w:eastAsia="ArialMT" w:hAnsi="Arial"/>
          <w:sz w:val="22"/>
          <w:lang w:val="en-US"/>
        </w:rPr>
        <w:t>.</w:t>
      </w:r>
    </w:p>
    <w:p w:rsidR="00116714" w:rsidRPr="00271EF6" w:rsidRDefault="00116714" w:rsidP="00116714">
      <w:pPr>
        <w:ind w:left="360"/>
        <w:rPr>
          <w:rFonts w:ascii="Arial" w:hAnsi="Arial"/>
          <w:i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eastAsia="AdvPSGLR" w:hAnsi="Arial" w:cs="AdvPSGLR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J. Wierzchos et al. (2011) </w:t>
      </w:r>
      <w:r w:rsidRPr="00271EF6">
        <w:rPr>
          <w:rFonts w:ascii="Arial" w:eastAsia="TimesNewRomanPSMT" w:hAnsi="Arial" w:cs="TimesNewRomanPSMT"/>
          <w:sz w:val="22"/>
          <w:lang w:val="en-US"/>
        </w:rPr>
        <w:t xml:space="preserve">Microbial colonization of </w:t>
      </w:r>
      <w:proofErr w:type="spellStart"/>
      <w:r w:rsidRPr="00271EF6">
        <w:rPr>
          <w:rFonts w:ascii="Arial" w:eastAsia="TimesNewRomanPSMT" w:hAnsi="Arial" w:cs="TimesNewRomanPSMT"/>
          <w:sz w:val="22"/>
          <w:lang w:val="en-US"/>
        </w:rPr>
        <w:t>Ca</w:t>
      </w:r>
      <w:proofErr w:type="spellEnd"/>
      <w:r w:rsidRPr="00271EF6">
        <w:rPr>
          <w:rFonts w:ascii="Arial" w:eastAsia="TimesNewRomanPSMT" w:hAnsi="Arial" w:cs="TimesNewRomanPSMT"/>
          <w:sz w:val="22"/>
          <w:lang w:val="en-US"/>
        </w:rPr>
        <w:t>-sulfate crusts in the hyperarid core of the Atacama Desert: implications for the search for life on Mars</w:t>
      </w:r>
      <w:r w:rsidRPr="00271EF6">
        <w:rPr>
          <w:rFonts w:ascii="Arial" w:hAnsi="Arial"/>
          <w:sz w:val="22"/>
          <w:lang w:val="en-US"/>
        </w:rPr>
        <w:t xml:space="preserve">. </w:t>
      </w:r>
      <w:proofErr w:type="spellStart"/>
      <w:r w:rsidRPr="00271EF6">
        <w:rPr>
          <w:rFonts w:ascii="Arial" w:hAnsi="Arial"/>
          <w:iCs/>
          <w:sz w:val="22"/>
          <w:lang w:val="en-US"/>
        </w:rPr>
        <w:t>Geobiology</w:t>
      </w:r>
      <w:proofErr w:type="spellEnd"/>
      <w:r w:rsidRPr="00271EF6">
        <w:rPr>
          <w:rFonts w:ascii="Arial" w:eastAsia="Helvetica" w:hAnsi="Arial" w:cs="Helvetica"/>
          <w:iCs/>
          <w:sz w:val="22"/>
          <w:lang w:val="en-US"/>
        </w:rPr>
        <w:t xml:space="preserve"> </w:t>
      </w:r>
      <w:r w:rsidRPr="00271EF6">
        <w:rPr>
          <w:rFonts w:ascii="Arial" w:eastAsia="Helvetica" w:hAnsi="Arial" w:cs="Helvetica"/>
          <w:sz w:val="22"/>
          <w:lang w:val="en-US"/>
        </w:rPr>
        <w:t>9: 44-60</w:t>
      </w:r>
      <w:r w:rsidRPr="00271EF6">
        <w:rPr>
          <w:rFonts w:ascii="Arial" w:eastAsia="AdvPSGLR" w:hAnsi="Arial" w:cs="AdvPSGLR"/>
          <w:sz w:val="22"/>
          <w:lang w:val="en-US"/>
        </w:rPr>
        <w:t>.</w:t>
      </w:r>
      <w:r w:rsidRPr="00271EF6">
        <w:rPr>
          <w:rFonts w:ascii="Arial" w:eastAsia="ArialMT" w:hAnsi="Arial" w:cs="ArialMT"/>
          <w:sz w:val="22"/>
          <w:szCs w:val="22"/>
          <w:lang w:val="en-US" w:bidi="en-US"/>
        </w:rPr>
        <w:t xml:space="preserve"> </w:t>
      </w:r>
      <w:proofErr w:type="spellStart"/>
      <w:proofErr w:type="gramStart"/>
      <w:r w:rsidRPr="00271EF6">
        <w:rPr>
          <w:rFonts w:ascii="Arial" w:eastAsia="ArialMT" w:hAnsi="Arial" w:cs="ArialMT"/>
          <w:sz w:val="22"/>
          <w:szCs w:val="22"/>
          <w:lang w:val="en-US" w:bidi="en-US"/>
        </w:rPr>
        <w:t>doi</w:t>
      </w:r>
      <w:proofErr w:type="spellEnd"/>
      <w:proofErr w:type="gramEnd"/>
      <w:r w:rsidRPr="00271EF6">
        <w:rPr>
          <w:rFonts w:ascii="Arial" w:eastAsia="ArialMT" w:hAnsi="Arial" w:cs="ArialMT"/>
          <w:sz w:val="22"/>
          <w:szCs w:val="22"/>
          <w:lang w:val="en-US" w:bidi="en-US"/>
        </w:rPr>
        <w:t>: 10.1111/j.1472-4669.2010.00254.x</w:t>
      </w:r>
    </w:p>
    <w:p w:rsidR="00116714" w:rsidRPr="00271EF6" w:rsidRDefault="00116714" w:rsidP="00116714">
      <w:pPr>
        <w:ind w:left="360"/>
        <w:rPr>
          <w:rFonts w:ascii="Arial" w:eastAsia="AdvPSGLR" w:hAnsi="Arial" w:cs="AdvPSGLR"/>
          <w:i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eastAsia="Helvetica" w:hAnsi="Arial" w:cs="Helvetica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D. Lacelle, </w:t>
      </w:r>
      <w:r w:rsidRPr="00271EF6">
        <w:rPr>
          <w:rFonts w:ascii="Arial" w:hAnsi="Arial"/>
          <w:b/>
          <w:bCs/>
          <w:sz w:val="22"/>
          <w:lang w:val="en-US"/>
        </w:rPr>
        <w:t>A.F. Davila</w:t>
      </w:r>
      <w:r w:rsidRPr="00271EF6">
        <w:rPr>
          <w:rFonts w:ascii="Arial" w:hAnsi="Arial"/>
          <w:bCs/>
          <w:sz w:val="22"/>
          <w:lang w:val="en-US"/>
        </w:rPr>
        <w:t xml:space="preserve"> </w:t>
      </w:r>
      <w:r w:rsidRPr="00271EF6">
        <w:rPr>
          <w:rFonts w:ascii="Arial" w:hAnsi="Arial"/>
          <w:sz w:val="22"/>
          <w:lang w:val="en-US"/>
        </w:rPr>
        <w:t xml:space="preserve">et al. (2011) Stability of ancient massive ground ice bodies in the McMurdo Dry Valleys (Antarctica): using stable O-H isotope as tracers of sublimation. Earth and Planetary Science Letters, 301: </w:t>
      </w:r>
      <w:r w:rsidRPr="00271EF6">
        <w:rPr>
          <w:rFonts w:ascii="Arial" w:eastAsia="Helvetica" w:hAnsi="Arial"/>
          <w:sz w:val="22"/>
          <w:lang w:val="en-US"/>
        </w:rPr>
        <w:t xml:space="preserve">403-411. </w:t>
      </w:r>
      <w:hyperlink r:id="rId12" w:history="1">
        <w:proofErr w:type="gramStart"/>
        <w:r w:rsidRPr="00271EF6">
          <w:rPr>
            <w:rFonts w:ascii="Arial" w:eastAsia="ArialMT" w:hAnsi="Arial"/>
            <w:sz w:val="22"/>
            <w:lang w:val="en-US"/>
          </w:rPr>
          <w:t>doi:10.1016</w:t>
        </w:r>
        <w:proofErr w:type="gramEnd"/>
        <w:r w:rsidRPr="00271EF6">
          <w:rPr>
            <w:rFonts w:ascii="Arial" w:eastAsia="ArialMT" w:hAnsi="Arial"/>
            <w:sz w:val="22"/>
            <w:lang w:val="en-US"/>
          </w:rPr>
          <w:t>/j.epsl.2010.11.028</w:t>
        </w:r>
      </w:hyperlink>
    </w:p>
    <w:p w:rsidR="00116714" w:rsidRPr="00271EF6" w:rsidRDefault="00116714" w:rsidP="00116714">
      <w:pPr>
        <w:ind w:left="360"/>
        <w:rPr>
          <w:rFonts w:ascii="Arial" w:eastAsia="Helvetica" w:hAnsi="Arial" w:cs="Helvetica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eastAsia="AdvP6EC0" w:hAnsi="Arial" w:cs="AdvP6EC0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A.G. </w:t>
      </w: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</w:t>
      </w:r>
      <w:r w:rsidRPr="00271EF6">
        <w:rPr>
          <w:rFonts w:ascii="Arial" w:hAnsi="Arial"/>
          <w:b/>
          <w:bCs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al. (2010) Astrobiology through the ages of Mars. </w:t>
      </w:r>
      <w:r w:rsidRPr="00271EF6">
        <w:rPr>
          <w:rFonts w:ascii="Arial" w:hAnsi="Arial"/>
          <w:iCs/>
          <w:sz w:val="22"/>
          <w:lang w:val="en-US"/>
        </w:rPr>
        <w:t>Astrobiology</w:t>
      </w:r>
      <w:r w:rsidRPr="00271EF6">
        <w:rPr>
          <w:rFonts w:ascii="Arial" w:hAnsi="Arial"/>
          <w:sz w:val="22"/>
          <w:lang w:val="en-US"/>
        </w:rPr>
        <w:t xml:space="preserve">, 10: 821-843. </w:t>
      </w:r>
      <w:proofErr w:type="spellStart"/>
      <w:proofErr w:type="gramStart"/>
      <w:r w:rsidRPr="00271EF6">
        <w:rPr>
          <w:rFonts w:ascii="Arial" w:eastAsia="AdvP6EC0" w:hAnsi="Arial" w:cs="AdvP6EC0"/>
          <w:sz w:val="22"/>
          <w:lang w:val="en-US"/>
        </w:rPr>
        <w:t>doi</w:t>
      </w:r>
      <w:proofErr w:type="spellEnd"/>
      <w:proofErr w:type="gramEnd"/>
      <w:r w:rsidRPr="00271EF6">
        <w:rPr>
          <w:rFonts w:ascii="Arial" w:eastAsia="AdvP6EC0" w:hAnsi="Arial" w:cs="AdvP6EC0"/>
          <w:sz w:val="22"/>
          <w:lang w:val="en-US"/>
        </w:rPr>
        <w:t>: 10.1089/ast.2009.0440</w:t>
      </w:r>
    </w:p>
    <w:p w:rsidR="00116714" w:rsidRPr="00271EF6" w:rsidRDefault="00116714" w:rsidP="00116714">
      <w:pPr>
        <w:ind w:left="360"/>
        <w:rPr>
          <w:rFonts w:ascii="Arial" w:eastAsia="AdvP6EC0" w:hAnsi="Arial" w:cs="AdvP6EC0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A.G. </w:t>
      </w: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 et al. (2010) Noachian and more recent phyllosilicates in impact craters on Mars </w:t>
      </w:r>
      <w:r w:rsidRPr="00271EF6">
        <w:rPr>
          <w:rFonts w:ascii="Arial" w:hAnsi="Arial"/>
          <w:iCs/>
          <w:sz w:val="22"/>
          <w:lang w:val="en-US"/>
        </w:rPr>
        <w:t xml:space="preserve">Proc. Nat. </w:t>
      </w:r>
      <w:proofErr w:type="spellStart"/>
      <w:r w:rsidRPr="00271EF6">
        <w:rPr>
          <w:rFonts w:ascii="Arial" w:hAnsi="Arial"/>
          <w:iCs/>
          <w:sz w:val="22"/>
          <w:lang w:val="en-US"/>
        </w:rPr>
        <w:t>Acad</w:t>
      </w:r>
      <w:proofErr w:type="spellEnd"/>
      <w:r w:rsidRPr="00271EF6">
        <w:rPr>
          <w:rFonts w:ascii="Arial" w:hAnsi="Arial"/>
          <w:iCs/>
          <w:sz w:val="22"/>
          <w:lang w:val="en-US"/>
        </w:rPr>
        <w:t>, Sci.,</w:t>
      </w:r>
      <w:r w:rsidRPr="00271EF6">
        <w:rPr>
          <w:rFonts w:ascii="Arial" w:hAnsi="Arial"/>
          <w:sz w:val="22"/>
          <w:lang w:val="en-US"/>
        </w:rPr>
        <w:t xml:space="preserve"> </w:t>
      </w:r>
      <w:proofErr w:type="gramStart"/>
      <w:r w:rsidRPr="00271EF6">
        <w:rPr>
          <w:rFonts w:ascii="Arial" w:hAnsi="Arial"/>
          <w:bCs/>
          <w:sz w:val="22"/>
          <w:lang w:val="en-US"/>
        </w:rPr>
        <w:t>107</w:t>
      </w:r>
      <w:proofErr w:type="gramEnd"/>
      <w:r w:rsidRPr="00271EF6">
        <w:rPr>
          <w:rFonts w:ascii="Arial" w:hAnsi="Arial"/>
          <w:sz w:val="22"/>
          <w:lang w:val="en-US"/>
        </w:rPr>
        <w:t xml:space="preserve">: 12095-12100. </w:t>
      </w:r>
      <w:proofErr w:type="gramStart"/>
      <w:r w:rsidRPr="00271EF6">
        <w:rPr>
          <w:rFonts w:ascii="Arial" w:hAnsi="Arial" w:cs="LucidaGrande"/>
          <w:bCs/>
          <w:color w:val="272700"/>
          <w:sz w:val="22"/>
          <w:szCs w:val="18"/>
          <w:lang w:val="en-US" w:bidi="en-US"/>
        </w:rPr>
        <w:t>doi:10.1073</w:t>
      </w:r>
      <w:proofErr w:type="gramEnd"/>
      <w:r w:rsidRPr="00271EF6">
        <w:rPr>
          <w:rFonts w:ascii="Arial" w:hAnsi="Arial" w:cs="LucidaGrande"/>
          <w:bCs/>
          <w:color w:val="272700"/>
          <w:sz w:val="22"/>
          <w:szCs w:val="18"/>
          <w:lang w:val="en-US" w:bidi="en-US"/>
        </w:rPr>
        <w:t>/pnas.1002889107</w:t>
      </w:r>
    </w:p>
    <w:p w:rsidR="00116714" w:rsidRPr="00271EF6" w:rsidRDefault="00116714" w:rsidP="00116714">
      <w:pPr>
        <w:ind w:left="360"/>
        <w:rPr>
          <w:rFonts w:ascii="Arial" w:hAnsi="Arial"/>
          <w:b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i/>
          <w:iCs/>
          <w:sz w:val="22"/>
          <w:lang w:val="en-US"/>
        </w:rPr>
      </w:pPr>
      <w:proofErr w:type="gramStart"/>
      <w:r w:rsidRPr="00271EF6">
        <w:rPr>
          <w:rFonts w:ascii="Arial" w:hAnsi="Arial"/>
          <w:sz w:val="22"/>
          <w:lang w:val="en-US"/>
        </w:rPr>
        <w:t>de</w:t>
      </w:r>
      <w:proofErr w:type="gramEnd"/>
      <w:r w:rsidRPr="00271EF6">
        <w:rPr>
          <w:rFonts w:ascii="Arial" w:hAnsi="Arial"/>
          <w:sz w:val="22"/>
          <w:lang w:val="en-US"/>
        </w:rPr>
        <w:t xml:space="preserve"> los Rios et al. (2010) Comparative analysis of the microbial communities inhabiting halite evaporites of the Atacama Desert. </w:t>
      </w:r>
      <w:r w:rsidRPr="00271EF6">
        <w:rPr>
          <w:rFonts w:ascii="Arial" w:hAnsi="Arial"/>
          <w:iCs/>
          <w:sz w:val="22"/>
          <w:lang w:val="en-US"/>
        </w:rPr>
        <w:t>Int. Microbiology,</w:t>
      </w:r>
      <w:r w:rsidRPr="00271EF6">
        <w:rPr>
          <w:rFonts w:ascii="Arial" w:hAnsi="Arial"/>
          <w:sz w:val="22"/>
          <w:lang w:val="en-US"/>
        </w:rPr>
        <w:t xml:space="preserve"> </w:t>
      </w:r>
      <w:r w:rsidRPr="00271EF6">
        <w:rPr>
          <w:rFonts w:ascii="Arial" w:hAnsi="Arial"/>
          <w:bCs/>
          <w:sz w:val="22"/>
          <w:lang w:val="en-US"/>
        </w:rPr>
        <w:t>13</w:t>
      </w:r>
      <w:r w:rsidRPr="00271EF6">
        <w:rPr>
          <w:rFonts w:ascii="Arial" w:hAnsi="Arial"/>
          <w:sz w:val="22"/>
          <w:lang w:val="en-US"/>
        </w:rPr>
        <w:t xml:space="preserve">: 79-89. </w:t>
      </w:r>
      <w:proofErr w:type="gramStart"/>
      <w:r w:rsidRPr="00271EF6">
        <w:rPr>
          <w:rFonts w:ascii="Arial" w:eastAsia="TimesNewRomanPSMT" w:hAnsi="Arial" w:cs="TimesNewRomanPSMT"/>
          <w:sz w:val="22"/>
          <w:lang w:val="en-US"/>
        </w:rPr>
        <w:t>doi:10.2436</w:t>
      </w:r>
      <w:proofErr w:type="gramEnd"/>
      <w:r w:rsidRPr="00271EF6">
        <w:rPr>
          <w:rFonts w:ascii="Arial" w:eastAsia="TimesNewRomanPSMT" w:hAnsi="Arial" w:cs="TimesNewRomanPSMT"/>
          <w:sz w:val="22"/>
          <w:lang w:val="en-US"/>
        </w:rPr>
        <w:t>/20.1501.01.113.</w:t>
      </w:r>
    </w:p>
    <w:p w:rsidR="00116714" w:rsidRPr="00271EF6" w:rsidRDefault="00116714" w:rsidP="00116714">
      <w:pPr>
        <w:ind w:left="360"/>
        <w:rPr>
          <w:rFonts w:ascii="Arial" w:hAnsi="Arial"/>
          <w:i/>
          <w:iCs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b/>
          <w:bCs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al. (2010) Hygroscopic salts and the potential for life on Mars. </w:t>
      </w:r>
      <w:r w:rsidRPr="00271EF6">
        <w:rPr>
          <w:rFonts w:ascii="Arial" w:hAnsi="Arial"/>
          <w:iCs/>
          <w:sz w:val="22"/>
          <w:lang w:val="en-US"/>
        </w:rPr>
        <w:t>Astrobiology</w:t>
      </w:r>
      <w:r w:rsidRPr="00271EF6">
        <w:rPr>
          <w:rFonts w:ascii="Arial" w:hAnsi="Arial"/>
          <w:sz w:val="22"/>
          <w:lang w:val="en-US"/>
        </w:rPr>
        <w:t xml:space="preserve"> </w:t>
      </w:r>
      <w:r w:rsidRPr="00271EF6">
        <w:rPr>
          <w:rFonts w:ascii="Arial" w:hAnsi="Arial"/>
          <w:bCs/>
          <w:sz w:val="22"/>
          <w:lang w:val="en-US"/>
        </w:rPr>
        <w:t>10</w:t>
      </w:r>
      <w:r w:rsidRPr="00271EF6">
        <w:rPr>
          <w:rFonts w:ascii="Arial" w:hAnsi="Arial"/>
          <w:sz w:val="22"/>
          <w:lang w:val="en-US"/>
        </w:rPr>
        <w:t>, 617-628.</w:t>
      </w:r>
      <w:r w:rsidRPr="00271EF6">
        <w:rPr>
          <w:rFonts w:ascii="Arial" w:eastAsia="ArialMT" w:hAnsi="Arial" w:cs="ArialMT"/>
          <w:sz w:val="22"/>
          <w:szCs w:val="26"/>
          <w:lang w:val="en-US" w:bidi="en-US"/>
        </w:rPr>
        <w:t xml:space="preserve"> </w:t>
      </w:r>
      <w:proofErr w:type="gramStart"/>
      <w:r w:rsidRPr="00271EF6">
        <w:rPr>
          <w:rFonts w:ascii="Arial" w:eastAsia="ArialMT" w:hAnsi="Arial" w:cs="ArialMT"/>
          <w:sz w:val="22"/>
          <w:szCs w:val="26"/>
          <w:lang w:val="en-US" w:bidi="en-US"/>
        </w:rPr>
        <w:t>doi:10.1089</w:t>
      </w:r>
      <w:proofErr w:type="gramEnd"/>
      <w:r w:rsidRPr="00271EF6">
        <w:rPr>
          <w:rFonts w:ascii="Arial" w:eastAsia="ArialMT" w:hAnsi="Arial" w:cs="ArialMT"/>
          <w:sz w:val="22"/>
          <w:szCs w:val="26"/>
          <w:lang w:val="en-US" w:bidi="en-US"/>
        </w:rPr>
        <w:t>/ast.2009.0421</w:t>
      </w:r>
    </w:p>
    <w:p w:rsidR="00116714" w:rsidRPr="00271EF6" w:rsidRDefault="00116714" w:rsidP="00116714">
      <w:pPr>
        <w:rPr>
          <w:rFonts w:ascii="Arial" w:hAnsi="Arial"/>
          <w:b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P. </w:t>
      </w:r>
      <w:proofErr w:type="spellStart"/>
      <w:r w:rsidRPr="00271EF6">
        <w:rPr>
          <w:rFonts w:ascii="Arial" w:hAnsi="Arial"/>
          <w:sz w:val="22"/>
          <w:lang w:val="en-US"/>
        </w:rPr>
        <w:t>Vítek</w:t>
      </w:r>
      <w:proofErr w:type="spellEnd"/>
      <w:r w:rsidRPr="00271EF6">
        <w:rPr>
          <w:rFonts w:ascii="Arial" w:hAnsi="Arial"/>
          <w:sz w:val="22"/>
          <w:lang w:val="en-US"/>
        </w:rPr>
        <w:t xml:space="preserve"> et al (2010) Microbial colonization of halite from the hyper-arid Atacama Desert studied by Raman spectroscopy. </w:t>
      </w:r>
      <w:r w:rsidRPr="00271EF6">
        <w:rPr>
          <w:rFonts w:ascii="Arial" w:hAnsi="Arial"/>
          <w:iCs/>
          <w:sz w:val="22"/>
          <w:lang w:val="en-US"/>
        </w:rPr>
        <w:t>Phil. Trans. Royal Soc.</w:t>
      </w:r>
      <w:r w:rsidRPr="00271EF6">
        <w:rPr>
          <w:rFonts w:ascii="Arial" w:eastAsia="Verdana" w:hAnsi="Arial" w:cs="Verdana"/>
          <w:i/>
          <w:iCs/>
          <w:sz w:val="22"/>
          <w:lang w:val="en-US"/>
        </w:rPr>
        <w:t xml:space="preserve"> A.</w:t>
      </w:r>
      <w:r w:rsidRPr="00271EF6">
        <w:rPr>
          <w:rFonts w:ascii="Arial" w:eastAsia="Verdana" w:hAnsi="Arial" w:cs="Verdana"/>
          <w:sz w:val="22"/>
          <w:lang w:val="en-US"/>
        </w:rPr>
        <w:t xml:space="preserve"> 368: 3205-3221.</w:t>
      </w:r>
      <w:r w:rsidRPr="00271EF6">
        <w:rPr>
          <w:rFonts w:ascii="Arial" w:hAnsi="Arial"/>
          <w:sz w:val="22"/>
          <w:lang w:val="en-US"/>
        </w:rPr>
        <w:t xml:space="preserve"> </w:t>
      </w:r>
      <w:proofErr w:type="gramStart"/>
      <w:r w:rsidRPr="00271EF6">
        <w:rPr>
          <w:rFonts w:ascii="Arial" w:hAnsi="Arial" w:cs="Verdana"/>
          <w:bCs/>
          <w:color w:val="272700"/>
          <w:sz w:val="22"/>
          <w:lang w:val="en-US" w:bidi="en-US"/>
        </w:rPr>
        <w:t>doi:10.1098</w:t>
      </w:r>
      <w:proofErr w:type="gramEnd"/>
      <w:r w:rsidRPr="00271EF6">
        <w:rPr>
          <w:rFonts w:ascii="Arial" w:hAnsi="Arial" w:cs="Verdana"/>
          <w:bCs/>
          <w:color w:val="272700"/>
          <w:sz w:val="22"/>
          <w:lang w:val="en-US" w:bidi="en-US"/>
        </w:rPr>
        <w:t>/rsta.2010.0059.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D.S.S. Lim et al. (2010) Scientific Field Training for Human Planetary Exploration. </w:t>
      </w:r>
      <w:r w:rsidRPr="00271EF6">
        <w:rPr>
          <w:rFonts w:ascii="Arial" w:hAnsi="Arial"/>
          <w:iCs/>
          <w:sz w:val="22"/>
          <w:lang w:val="en-US"/>
        </w:rPr>
        <w:t>Planetary and Space Sciences</w:t>
      </w:r>
      <w:r w:rsidRPr="00271EF6">
        <w:rPr>
          <w:rFonts w:ascii="Arial" w:hAnsi="Arial"/>
          <w:sz w:val="22"/>
          <w:lang w:val="en-US"/>
        </w:rPr>
        <w:t xml:space="preserve">, </w:t>
      </w:r>
      <w:r w:rsidRPr="00271EF6">
        <w:rPr>
          <w:rFonts w:ascii="Arial" w:hAnsi="Arial"/>
          <w:bCs/>
          <w:sz w:val="22"/>
          <w:lang w:val="en-US"/>
        </w:rPr>
        <w:t>58</w:t>
      </w:r>
      <w:r w:rsidRPr="00271EF6">
        <w:rPr>
          <w:rFonts w:ascii="Arial" w:hAnsi="Arial"/>
          <w:sz w:val="22"/>
          <w:lang w:val="en-US"/>
        </w:rPr>
        <w:t xml:space="preserve">: 920-930. </w:t>
      </w:r>
      <w:hyperlink r:id="rId13" w:history="1">
        <w:proofErr w:type="gramStart"/>
        <w:r w:rsidRPr="00271EF6">
          <w:rPr>
            <w:rFonts w:ascii="Arial" w:eastAsia="ArialMT" w:hAnsi="Arial"/>
            <w:sz w:val="22"/>
            <w:lang w:val="en-US"/>
          </w:rPr>
          <w:t>doi:10.1016</w:t>
        </w:r>
        <w:proofErr w:type="gramEnd"/>
        <w:r w:rsidRPr="00271EF6">
          <w:rPr>
            <w:rFonts w:ascii="Arial" w:eastAsia="ArialMT" w:hAnsi="Arial"/>
            <w:sz w:val="22"/>
            <w:lang w:val="en-US"/>
          </w:rPr>
          <w:t>/j.pss.2010.02.014</w:t>
        </w:r>
      </w:hyperlink>
      <w:r w:rsidRPr="00271EF6">
        <w:rPr>
          <w:rFonts w:eastAsia="ArialMT"/>
          <w:sz w:val="22"/>
          <w:lang w:val="en-US"/>
        </w:rPr>
        <w:t>.</w:t>
      </w:r>
    </w:p>
    <w:p w:rsidR="00116714" w:rsidRPr="00271EF6" w:rsidRDefault="00116714" w:rsidP="00116714">
      <w:pPr>
        <w:ind w:left="360"/>
        <w:rPr>
          <w:rFonts w:ascii="Arial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G. </w:t>
      </w:r>
      <w:proofErr w:type="spellStart"/>
      <w:r w:rsidRPr="00271EF6">
        <w:rPr>
          <w:rFonts w:ascii="Arial" w:hAnsi="Arial"/>
          <w:sz w:val="22"/>
          <w:lang w:val="en-US"/>
        </w:rPr>
        <w:t>Marzo</w:t>
      </w:r>
      <w:proofErr w:type="spellEnd"/>
      <w:r w:rsidRPr="00271EF6">
        <w:rPr>
          <w:rFonts w:ascii="Arial" w:hAnsi="Arial"/>
          <w:sz w:val="22"/>
          <w:lang w:val="en-US"/>
        </w:rPr>
        <w:t xml:space="preserve">, </w:t>
      </w:r>
      <w:r w:rsidRPr="00271EF6">
        <w:rPr>
          <w:rFonts w:ascii="Arial" w:hAnsi="Arial"/>
          <w:b/>
          <w:bCs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al. (2010) Evidence for Hesperian impact-induced </w:t>
      </w:r>
      <w:proofErr w:type="spellStart"/>
      <w:r w:rsidRPr="00271EF6">
        <w:rPr>
          <w:rFonts w:ascii="Arial" w:hAnsi="Arial"/>
          <w:sz w:val="22"/>
          <w:lang w:val="en-US"/>
        </w:rPr>
        <w:t>hydrothermalism</w:t>
      </w:r>
      <w:proofErr w:type="spellEnd"/>
      <w:r w:rsidRPr="00271EF6">
        <w:rPr>
          <w:rFonts w:ascii="Arial" w:hAnsi="Arial"/>
          <w:sz w:val="22"/>
          <w:lang w:val="en-US"/>
        </w:rPr>
        <w:t xml:space="preserve"> on Mars. </w:t>
      </w:r>
      <w:r w:rsidRPr="00271EF6">
        <w:rPr>
          <w:rFonts w:ascii="Arial" w:hAnsi="Arial"/>
          <w:iCs/>
          <w:sz w:val="22"/>
          <w:lang w:val="en-US"/>
        </w:rPr>
        <w:t>Icarus</w:t>
      </w:r>
      <w:r w:rsidRPr="00271EF6">
        <w:rPr>
          <w:rFonts w:ascii="Arial" w:hAnsi="Arial"/>
          <w:sz w:val="22"/>
          <w:lang w:val="en-US"/>
        </w:rPr>
        <w:t xml:space="preserve">, 208: 667-683. </w:t>
      </w:r>
      <w:hyperlink r:id="rId14" w:history="1">
        <w:proofErr w:type="gramStart"/>
        <w:r w:rsidRPr="00271EF6">
          <w:rPr>
            <w:rFonts w:ascii="Arial" w:eastAsia="ArialMT" w:hAnsi="Arial"/>
            <w:sz w:val="22"/>
            <w:lang w:val="en-US"/>
          </w:rPr>
          <w:t>doi:10.1016</w:t>
        </w:r>
        <w:proofErr w:type="gramEnd"/>
        <w:r w:rsidRPr="00271EF6">
          <w:rPr>
            <w:rFonts w:ascii="Arial" w:eastAsia="ArialMT" w:hAnsi="Arial"/>
            <w:sz w:val="22"/>
            <w:lang w:val="en-US"/>
          </w:rPr>
          <w:t>/j.icarus.2010.03.013</w:t>
        </w:r>
      </w:hyperlink>
    </w:p>
    <w:p w:rsidR="00116714" w:rsidRPr="00271EF6" w:rsidRDefault="00116714" w:rsidP="00116714">
      <w:pPr>
        <w:rPr>
          <w:rFonts w:ascii="Arial" w:hAnsi="Arial"/>
          <w:color w:val="FF0000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 w:cs="Helvetica"/>
          <w:i/>
          <w:sz w:val="22"/>
          <w:szCs w:val="32"/>
          <w:lang w:val="en-US" w:bidi="en-US"/>
        </w:rPr>
      </w:pPr>
      <w:r w:rsidRPr="00271EF6">
        <w:rPr>
          <w:rFonts w:ascii="Arial" w:hAnsi="Arial"/>
          <w:sz w:val="22"/>
          <w:lang w:val="en-US"/>
        </w:rPr>
        <w:t xml:space="preserve">G. </w:t>
      </w:r>
      <w:proofErr w:type="spellStart"/>
      <w:r w:rsidRPr="00271EF6">
        <w:rPr>
          <w:rFonts w:ascii="Arial" w:hAnsi="Arial"/>
          <w:sz w:val="22"/>
          <w:lang w:val="en-US"/>
        </w:rPr>
        <w:t>Kminek</w:t>
      </w:r>
      <w:proofErr w:type="spellEnd"/>
      <w:r w:rsidRPr="00271EF6">
        <w:rPr>
          <w:rFonts w:ascii="Arial" w:hAnsi="Arial"/>
          <w:sz w:val="22"/>
          <w:lang w:val="en-US"/>
        </w:rPr>
        <w:t xml:space="preserve"> et al. (2010) Report of the COSPAR mars special regions colloquium. </w:t>
      </w:r>
      <w:r w:rsidRPr="00271EF6">
        <w:rPr>
          <w:rFonts w:ascii="Arial" w:hAnsi="Arial"/>
          <w:i/>
          <w:iCs/>
          <w:sz w:val="22"/>
          <w:lang w:val="en-US"/>
        </w:rPr>
        <w:t>Adv. Space Res.</w:t>
      </w:r>
      <w:r w:rsidRPr="00271EF6">
        <w:rPr>
          <w:rFonts w:ascii="Arial" w:hAnsi="Arial"/>
          <w:sz w:val="22"/>
          <w:lang w:val="en-US"/>
        </w:rPr>
        <w:t xml:space="preserve"> </w:t>
      </w:r>
      <w:r w:rsidRPr="00271EF6">
        <w:rPr>
          <w:rFonts w:ascii="Arial" w:hAnsi="Arial"/>
          <w:bCs/>
          <w:sz w:val="22"/>
          <w:lang w:val="en-US"/>
        </w:rPr>
        <w:t>46</w:t>
      </w:r>
      <w:r w:rsidRPr="00271EF6">
        <w:rPr>
          <w:rFonts w:ascii="Arial" w:hAnsi="Arial"/>
          <w:sz w:val="22"/>
          <w:lang w:val="en-US"/>
        </w:rPr>
        <w:t xml:space="preserve">: 811-829. </w:t>
      </w:r>
      <w:proofErr w:type="gramStart"/>
      <w:r w:rsidRPr="00271EF6">
        <w:rPr>
          <w:rFonts w:ascii="Arial" w:hAnsi="Arial"/>
          <w:sz w:val="22"/>
          <w:lang w:val="en-US"/>
        </w:rPr>
        <w:t>doi</w:t>
      </w:r>
      <w:proofErr w:type="gramEnd"/>
      <w:r w:rsidRPr="00271EF6">
        <w:rPr>
          <w:rFonts w:ascii="Arial" w:hAnsi="Arial"/>
          <w:sz w:val="22"/>
          <w:lang w:val="en-US"/>
        </w:rPr>
        <w:t>:</w:t>
      </w:r>
      <w:hyperlink r:id="rId15" w:history="1">
        <w:r w:rsidRPr="00271EF6">
          <w:rPr>
            <w:rFonts w:ascii="Arial" w:hAnsi="Arial"/>
            <w:sz w:val="22"/>
            <w:lang w:val="en-US"/>
          </w:rPr>
          <w:t>10.1016/j.asr.2010.04.039</w:t>
        </w:r>
      </w:hyperlink>
      <w:r w:rsidRPr="00271EF6">
        <w:rPr>
          <w:sz w:val="22"/>
          <w:lang w:val="en-US"/>
        </w:rPr>
        <w:t>.</w:t>
      </w:r>
    </w:p>
    <w:p w:rsidR="00116714" w:rsidRPr="00271EF6" w:rsidRDefault="00116714" w:rsidP="00116714">
      <w:pPr>
        <w:rPr>
          <w:rFonts w:ascii="Arial" w:eastAsia="Verdana" w:hAnsi="Arial" w:cs="Verdana"/>
          <w:color w:val="000000"/>
          <w:kern w:val="1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eastAsia="Verdana" w:hAnsi="Arial" w:cs="Verdana"/>
          <w:color w:val="000000"/>
          <w:kern w:val="1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A.G. </w:t>
      </w: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</w:t>
      </w:r>
      <w:r w:rsidRPr="00271EF6">
        <w:rPr>
          <w:rFonts w:ascii="Arial" w:hAnsi="Arial"/>
          <w:b/>
          <w:bCs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>, et al (2009) Stability against freezing of aqueous solutions on early Mars.</w:t>
      </w:r>
      <w:r w:rsidRPr="00271EF6">
        <w:rPr>
          <w:rFonts w:ascii="Arial" w:eastAsia="Arial" w:hAnsi="Arial" w:cs="Tahoma"/>
          <w:iCs/>
          <w:color w:val="000000"/>
          <w:kern w:val="1"/>
          <w:sz w:val="22"/>
          <w:lang w:val="en-US"/>
        </w:rPr>
        <w:t xml:space="preserve"> </w:t>
      </w:r>
      <w:r w:rsidRPr="00271EF6">
        <w:rPr>
          <w:rFonts w:ascii="Arial" w:eastAsia="Verdana" w:hAnsi="Arial" w:cs="Verdana"/>
          <w:iCs/>
          <w:color w:val="000000"/>
          <w:kern w:val="1"/>
          <w:sz w:val="22"/>
          <w:lang w:val="en-US"/>
        </w:rPr>
        <w:t>Nature,</w:t>
      </w:r>
      <w:r w:rsidRPr="00271EF6">
        <w:rPr>
          <w:rFonts w:ascii="Arial" w:eastAsia="Verdana" w:hAnsi="Arial" w:cs="Verdana"/>
          <w:color w:val="000000"/>
          <w:kern w:val="1"/>
          <w:sz w:val="22"/>
          <w:lang w:val="en-US"/>
        </w:rPr>
        <w:t xml:space="preserve"> </w:t>
      </w:r>
      <w:r w:rsidRPr="00271EF6">
        <w:rPr>
          <w:rFonts w:ascii="Arial" w:eastAsia="Verdana" w:hAnsi="Arial" w:cs="Verdana"/>
          <w:bCs/>
          <w:color w:val="000000"/>
          <w:kern w:val="1"/>
          <w:sz w:val="22"/>
          <w:lang w:val="en-US"/>
        </w:rPr>
        <w:t>459</w:t>
      </w:r>
      <w:r w:rsidRPr="00271EF6">
        <w:rPr>
          <w:rFonts w:ascii="Arial" w:eastAsia="Verdana" w:hAnsi="Arial" w:cs="Verdana"/>
          <w:color w:val="000000"/>
          <w:kern w:val="1"/>
          <w:sz w:val="22"/>
          <w:lang w:val="en-US"/>
        </w:rPr>
        <w:t xml:space="preserve">: 401-404. </w:t>
      </w:r>
      <w:proofErr w:type="gramStart"/>
      <w:r w:rsidRPr="00271EF6">
        <w:rPr>
          <w:rFonts w:ascii="Arial" w:hAnsi="Arial" w:cs="Verdana"/>
          <w:sz w:val="22"/>
          <w:szCs w:val="24"/>
          <w:lang w:val="en-US" w:bidi="en-US"/>
        </w:rPr>
        <w:t>doi:10.1038</w:t>
      </w:r>
      <w:proofErr w:type="gramEnd"/>
      <w:r w:rsidRPr="00271EF6">
        <w:rPr>
          <w:rFonts w:ascii="Arial" w:hAnsi="Arial" w:cs="Verdana"/>
          <w:sz w:val="22"/>
          <w:szCs w:val="24"/>
          <w:lang w:val="en-US" w:bidi="en-US"/>
        </w:rPr>
        <w:t>/nature07978.</w:t>
      </w:r>
    </w:p>
    <w:p w:rsidR="00116714" w:rsidRPr="00271EF6" w:rsidRDefault="00116714" w:rsidP="00116714">
      <w:pPr>
        <w:ind w:left="360"/>
        <w:rPr>
          <w:rFonts w:ascii="Arial" w:eastAsia="Verdana" w:hAnsi="Arial" w:cs="Verdana"/>
          <w:b/>
          <w:color w:val="000000"/>
          <w:kern w:val="1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A.G. </w:t>
      </w: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 et al. (2009) Evidence for Late Amazonian Acidic Liquid Water on Mars from the MER Missions. Planet. Space Sci. 57: 276-287. </w:t>
      </w:r>
      <w:hyperlink r:id="rId16" w:history="1">
        <w:proofErr w:type="gramStart"/>
        <w:r w:rsidRPr="00271EF6">
          <w:rPr>
            <w:rFonts w:ascii="Arial" w:eastAsia="ArialMT" w:hAnsi="Arial"/>
            <w:sz w:val="22"/>
            <w:lang w:val="en-US"/>
          </w:rPr>
          <w:t>doi:10.1016</w:t>
        </w:r>
        <w:proofErr w:type="gramEnd"/>
        <w:r w:rsidRPr="00271EF6">
          <w:rPr>
            <w:rFonts w:ascii="Arial" w:eastAsia="ArialMT" w:hAnsi="Arial"/>
            <w:sz w:val="22"/>
            <w:lang w:val="en-US"/>
          </w:rPr>
          <w:t>/j.pss.2008.11.008</w:t>
        </w:r>
      </w:hyperlink>
      <w:r w:rsidRPr="00271EF6">
        <w:rPr>
          <w:rFonts w:eastAsia="ArialMT"/>
          <w:sz w:val="22"/>
          <w:lang w:val="en-US"/>
        </w:rPr>
        <w:t>.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eastAsia="AdvTT5235d5a9" w:hAnsi="Arial"/>
          <w:sz w:val="22"/>
          <w:lang w:val="en-US"/>
        </w:rPr>
      </w:pPr>
      <w:r w:rsidRPr="00271EF6">
        <w:rPr>
          <w:rFonts w:ascii="Arial" w:eastAsia="AdvTT5235d5a9" w:hAnsi="Arial" w:cs="AdvTT5235d5a9"/>
          <w:color w:val="000000"/>
          <w:sz w:val="22"/>
          <w:lang w:val="en-US"/>
        </w:rPr>
        <w:t xml:space="preserve">J.M. </w:t>
      </w:r>
      <w:proofErr w:type="spellStart"/>
      <w:r w:rsidRPr="00271EF6">
        <w:rPr>
          <w:rFonts w:ascii="Arial" w:eastAsia="AdvTT5235d5a9" w:hAnsi="Arial" w:cs="AdvTT5235d5a9"/>
          <w:color w:val="000000"/>
          <w:sz w:val="22"/>
          <w:lang w:val="en-US"/>
        </w:rPr>
        <w:t>Dohm</w:t>
      </w:r>
      <w:proofErr w:type="spellEnd"/>
      <w:r w:rsidRPr="00271EF6">
        <w:rPr>
          <w:rFonts w:ascii="Arial" w:eastAsia="AdvTT5235d5a9" w:hAnsi="Arial" w:cs="AdvTT5235d5a9"/>
          <w:color w:val="000000"/>
          <w:sz w:val="22"/>
          <w:lang w:val="en-US"/>
        </w:rPr>
        <w:t xml:space="preserve"> et al. </w:t>
      </w:r>
      <w:r w:rsidRPr="00271EF6">
        <w:rPr>
          <w:rFonts w:ascii="Arial" w:eastAsia="AdvTT5235d5a9" w:hAnsi="Arial" w:cs="AdvTT5235d5a9"/>
          <w:color w:val="231F20"/>
          <w:sz w:val="22"/>
          <w:lang w:val="en-US"/>
        </w:rPr>
        <w:t xml:space="preserve">(2009) </w:t>
      </w:r>
      <w:r w:rsidRPr="00271EF6">
        <w:rPr>
          <w:rFonts w:ascii="Arial" w:eastAsia="AdvTT5235d5a9" w:hAnsi="Arial" w:cs="AdvTT5235d5a9"/>
          <w:color w:val="000000"/>
          <w:sz w:val="22"/>
          <w:lang w:val="en-US"/>
        </w:rPr>
        <w:t xml:space="preserve">New evidence for a magmatic influence on the origin of </w:t>
      </w:r>
      <w:proofErr w:type="spellStart"/>
      <w:r w:rsidRPr="00271EF6">
        <w:rPr>
          <w:rFonts w:ascii="Arial" w:eastAsia="AdvTT5235d5a9" w:hAnsi="Arial" w:cs="AdvTT5235d5a9"/>
          <w:color w:val="000000"/>
          <w:sz w:val="22"/>
          <w:lang w:val="en-US"/>
        </w:rPr>
        <w:t>Valles</w:t>
      </w:r>
      <w:proofErr w:type="spellEnd"/>
      <w:r w:rsidRPr="00271EF6">
        <w:rPr>
          <w:rFonts w:ascii="Arial" w:eastAsia="AdvTT5235d5a9" w:hAnsi="Arial" w:cs="AdvTT5235d5a9"/>
          <w:color w:val="000000"/>
          <w:sz w:val="22"/>
          <w:lang w:val="en-US"/>
        </w:rPr>
        <w:t xml:space="preserve"> </w:t>
      </w:r>
      <w:proofErr w:type="spellStart"/>
      <w:r w:rsidRPr="00271EF6">
        <w:rPr>
          <w:rFonts w:ascii="Arial" w:eastAsia="AdvTT5235d5a9" w:hAnsi="Arial" w:cs="AdvTT5235d5a9"/>
          <w:color w:val="000000"/>
          <w:sz w:val="22"/>
          <w:lang w:val="en-US"/>
        </w:rPr>
        <w:t>Marineris</w:t>
      </w:r>
      <w:proofErr w:type="spellEnd"/>
      <w:r w:rsidRPr="00271EF6">
        <w:rPr>
          <w:rFonts w:ascii="Arial" w:eastAsia="AdvTT5235d5a9" w:hAnsi="Arial" w:cs="AdvTT5235d5a9"/>
          <w:color w:val="000000"/>
          <w:sz w:val="22"/>
          <w:lang w:val="en-US"/>
        </w:rPr>
        <w:t xml:space="preserve">, Mars, </w:t>
      </w:r>
      <w:r w:rsidRPr="00271EF6">
        <w:rPr>
          <w:rFonts w:ascii="Arial" w:eastAsia="AdvTT5235d5a9" w:hAnsi="Arial" w:cs="AdvTT5235d5a9"/>
          <w:iCs/>
          <w:color w:val="000000"/>
          <w:sz w:val="22"/>
          <w:lang w:val="en-US"/>
        </w:rPr>
        <w:t xml:space="preserve">J. </w:t>
      </w:r>
      <w:proofErr w:type="spellStart"/>
      <w:r w:rsidRPr="00271EF6">
        <w:rPr>
          <w:rFonts w:ascii="Arial" w:eastAsia="AdvTT5235d5a9" w:hAnsi="Arial" w:cs="AdvTT5235d5a9"/>
          <w:iCs/>
          <w:color w:val="231F20"/>
          <w:sz w:val="22"/>
          <w:lang w:val="en-US"/>
        </w:rPr>
        <w:t>Volcan</w:t>
      </w:r>
      <w:proofErr w:type="spellEnd"/>
      <w:r w:rsidRPr="00271EF6">
        <w:rPr>
          <w:rFonts w:ascii="Arial" w:eastAsia="AdvTT5235d5a9" w:hAnsi="Arial" w:cs="AdvTT5235d5a9"/>
          <w:iCs/>
          <w:color w:val="231F20"/>
          <w:sz w:val="22"/>
          <w:lang w:val="en-US"/>
        </w:rPr>
        <w:t xml:space="preserve">. </w:t>
      </w:r>
      <w:proofErr w:type="spellStart"/>
      <w:r w:rsidRPr="00271EF6">
        <w:rPr>
          <w:rFonts w:ascii="Arial" w:eastAsia="AdvTT5235d5a9" w:hAnsi="Arial" w:cs="AdvTT5235d5a9"/>
          <w:iCs/>
          <w:color w:val="231F20"/>
          <w:sz w:val="22"/>
          <w:lang w:val="en-US"/>
        </w:rPr>
        <w:t>Geotherm</w:t>
      </w:r>
      <w:proofErr w:type="spellEnd"/>
      <w:r w:rsidRPr="00271EF6">
        <w:rPr>
          <w:rFonts w:ascii="Arial" w:eastAsia="AdvTT5235d5a9" w:hAnsi="Arial" w:cs="AdvTT5235d5a9"/>
          <w:iCs/>
          <w:color w:val="231F20"/>
          <w:sz w:val="22"/>
          <w:lang w:val="en-US"/>
        </w:rPr>
        <w:t xml:space="preserve"> Res.</w:t>
      </w:r>
      <w:r w:rsidRPr="00271EF6">
        <w:rPr>
          <w:rFonts w:ascii="Arial" w:eastAsia="AdvTT5235d5a9" w:hAnsi="Arial" w:cs="AdvTT5235d5a9"/>
          <w:color w:val="231F20"/>
          <w:sz w:val="22"/>
          <w:lang w:val="en-US"/>
        </w:rPr>
        <w:t xml:space="preserve"> </w:t>
      </w:r>
      <w:r w:rsidRPr="00271EF6">
        <w:rPr>
          <w:rFonts w:ascii="Arial" w:eastAsia="AdvTT5235d5a9" w:hAnsi="Arial" w:cs="AdvTT5235d5a9"/>
          <w:bCs/>
          <w:color w:val="231F20"/>
          <w:sz w:val="22"/>
          <w:lang w:val="en-US"/>
        </w:rPr>
        <w:t>185</w:t>
      </w:r>
      <w:r w:rsidRPr="00271EF6">
        <w:rPr>
          <w:rFonts w:ascii="Arial" w:eastAsia="AdvTT5235d5a9" w:hAnsi="Arial" w:cs="AdvTT5235d5a9"/>
          <w:color w:val="231F20"/>
          <w:sz w:val="22"/>
          <w:lang w:val="en-US"/>
        </w:rPr>
        <w:t>: 12</w:t>
      </w:r>
      <w:r w:rsidRPr="00271EF6">
        <w:rPr>
          <w:rFonts w:ascii="Arial" w:eastAsia="AdvTT5235d5a9" w:hAnsi="Arial"/>
          <w:sz w:val="22"/>
          <w:lang w:val="en-US"/>
        </w:rPr>
        <w:t xml:space="preserve">-27. </w:t>
      </w:r>
      <w:hyperlink r:id="rId17" w:history="1">
        <w:proofErr w:type="gramStart"/>
        <w:r w:rsidRPr="00271EF6">
          <w:rPr>
            <w:rFonts w:ascii="Arial" w:eastAsia="ArialMT" w:hAnsi="Arial"/>
            <w:sz w:val="22"/>
            <w:lang w:val="en-US"/>
          </w:rPr>
          <w:t>doi:10.1016</w:t>
        </w:r>
        <w:proofErr w:type="gramEnd"/>
        <w:r w:rsidRPr="00271EF6">
          <w:rPr>
            <w:rFonts w:ascii="Arial" w:eastAsia="ArialMT" w:hAnsi="Arial"/>
            <w:sz w:val="22"/>
            <w:lang w:val="en-US"/>
          </w:rPr>
          <w:t>/j.jvolgeores.2008.11.029</w:t>
        </w:r>
      </w:hyperlink>
    </w:p>
    <w:p w:rsidR="00116714" w:rsidRPr="00271EF6" w:rsidRDefault="00116714" w:rsidP="00116714">
      <w:pPr>
        <w:rPr>
          <w:rFonts w:ascii="Arial" w:eastAsia="AdvTT5235d5a9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eastAsia="Verdana" w:hAnsi="Arial" w:cs="Verdana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D. </w:t>
      </w:r>
      <w:proofErr w:type="spellStart"/>
      <w:r w:rsidRPr="00271EF6">
        <w:rPr>
          <w:rFonts w:ascii="Arial" w:hAnsi="Arial"/>
          <w:sz w:val="22"/>
          <w:lang w:val="en-US"/>
        </w:rPr>
        <w:t>Schultze-Makuch</w:t>
      </w:r>
      <w:proofErr w:type="spellEnd"/>
      <w:r w:rsidRPr="00271EF6">
        <w:rPr>
          <w:rFonts w:ascii="Arial" w:hAnsi="Arial"/>
          <w:sz w:val="22"/>
          <w:lang w:val="en-US"/>
        </w:rPr>
        <w:t xml:space="preserve">, A.G. </w:t>
      </w: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</w:t>
      </w:r>
      <w:r w:rsidRPr="00271EF6">
        <w:rPr>
          <w:rFonts w:ascii="Arial" w:hAnsi="Arial"/>
          <w:b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(2008) The Case for Life on Mars. </w:t>
      </w:r>
      <w:r w:rsidRPr="00271EF6">
        <w:rPr>
          <w:rFonts w:ascii="Arial" w:hAnsi="Arial"/>
          <w:iCs/>
          <w:sz w:val="22"/>
          <w:lang w:val="en-US"/>
        </w:rPr>
        <w:t>Planet. Space. Sci.</w:t>
      </w:r>
      <w:r w:rsidRPr="00271EF6">
        <w:rPr>
          <w:rFonts w:ascii="Arial" w:hAnsi="Arial"/>
          <w:sz w:val="22"/>
          <w:lang w:val="en-US"/>
        </w:rPr>
        <w:t xml:space="preserve"> 7: 117-141. </w:t>
      </w:r>
      <w:proofErr w:type="gramStart"/>
      <w:r w:rsidRPr="00271EF6">
        <w:rPr>
          <w:rFonts w:ascii="Arial" w:eastAsia="Verdana" w:hAnsi="Arial" w:cs="Verdana"/>
          <w:sz w:val="22"/>
          <w:lang w:val="en-US"/>
        </w:rPr>
        <w:t>doi:10.1017</w:t>
      </w:r>
      <w:proofErr w:type="gramEnd"/>
      <w:r w:rsidRPr="00271EF6">
        <w:rPr>
          <w:rFonts w:ascii="Arial" w:eastAsia="Verdana" w:hAnsi="Arial" w:cs="Verdana"/>
          <w:sz w:val="22"/>
          <w:lang w:val="en-US"/>
        </w:rPr>
        <w:t>/S1473550408004175.</w:t>
      </w:r>
    </w:p>
    <w:p w:rsidR="00116714" w:rsidRPr="00271EF6" w:rsidRDefault="00116714" w:rsidP="00116714">
      <w:pPr>
        <w:rPr>
          <w:rFonts w:ascii="Arial" w:eastAsia="Verdana" w:hAnsi="Arial" w:cs="Verdana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b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 (2008) Subsurface formation of oxidants on Mars and implications for the preservation of organic biosignatures. Earth and Planetary Science Letters,</w:t>
      </w:r>
      <w:r w:rsidRPr="00271EF6">
        <w:rPr>
          <w:rFonts w:ascii="Arial" w:hAnsi="Arial"/>
          <w:bCs/>
          <w:sz w:val="22"/>
          <w:lang w:val="en-US"/>
        </w:rPr>
        <w:t xml:space="preserve"> 272:</w:t>
      </w:r>
      <w:r w:rsidRPr="00271EF6">
        <w:rPr>
          <w:rFonts w:ascii="Arial" w:hAnsi="Arial"/>
          <w:sz w:val="22"/>
          <w:lang w:val="en-US"/>
        </w:rPr>
        <w:t xml:space="preserve"> 456-463. </w:t>
      </w:r>
      <w:proofErr w:type="gramStart"/>
      <w:r w:rsidRPr="00271EF6">
        <w:rPr>
          <w:rFonts w:ascii="Arial" w:hAnsi="Arial"/>
          <w:sz w:val="22"/>
          <w:lang w:val="en-US"/>
        </w:rPr>
        <w:t>doi:10.1016</w:t>
      </w:r>
      <w:proofErr w:type="gramEnd"/>
      <w:r w:rsidRPr="00271EF6">
        <w:rPr>
          <w:rFonts w:ascii="Arial" w:hAnsi="Arial"/>
          <w:sz w:val="22"/>
          <w:lang w:val="en-US"/>
        </w:rPr>
        <w:t>/j.epsl.2008.05.015.</w:t>
      </w:r>
    </w:p>
    <w:p w:rsidR="00116714" w:rsidRPr="00271EF6" w:rsidRDefault="00116714" w:rsidP="00116714">
      <w:pPr>
        <w:ind w:left="360"/>
        <w:rPr>
          <w:rFonts w:ascii="Arial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color w:val="000000"/>
          <w:sz w:val="22"/>
          <w:lang w:val="en-US"/>
        </w:rPr>
      </w:pPr>
      <w:r w:rsidRPr="00271EF6">
        <w:rPr>
          <w:rFonts w:ascii="Arial" w:hAnsi="Arial"/>
          <w:b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 (2008) Facilitation of endolithic microbial survival </w:t>
      </w:r>
      <w:r w:rsidRPr="00271EF6">
        <w:rPr>
          <w:rFonts w:ascii="Arial" w:hAnsi="Arial"/>
          <w:color w:val="000000"/>
          <w:sz w:val="22"/>
          <w:lang w:val="en-US"/>
        </w:rPr>
        <w:t>in the hyper-arid core of the Atacama Desert by mineral deliquescence. JGR-</w:t>
      </w:r>
      <w:proofErr w:type="spellStart"/>
      <w:r w:rsidRPr="00271EF6">
        <w:rPr>
          <w:rFonts w:ascii="Arial" w:hAnsi="Arial"/>
          <w:color w:val="000000"/>
          <w:sz w:val="22"/>
          <w:lang w:val="en-US"/>
        </w:rPr>
        <w:t>Biogeoscience</w:t>
      </w:r>
      <w:proofErr w:type="spellEnd"/>
      <w:r w:rsidRPr="00271EF6">
        <w:rPr>
          <w:rFonts w:ascii="Arial" w:hAnsi="Arial"/>
          <w:color w:val="000000"/>
          <w:sz w:val="22"/>
          <w:lang w:val="en-US"/>
        </w:rPr>
        <w:t xml:space="preserve"> </w:t>
      </w:r>
      <w:r w:rsidRPr="00271EF6">
        <w:rPr>
          <w:rFonts w:ascii="Arial" w:hAnsi="Arial"/>
          <w:bCs/>
          <w:color w:val="000000"/>
          <w:sz w:val="22"/>
          <w:lang w:val="en-US"/>
        </w:rPr>
        <w:t>113</w:t>
      </w:r>
      <w:r w:rsidRPr="00271EF6">
        <w:rPr>
          <w:rFonts w:ascii="Arial" w:hAnsi="Arial"/>
          <w:color w:val="000000"/>
          <w:sz w:val="22"/>
          <w:lang w:val="en-US"/>
        </w:rPr>
        <w:t xml:space="preserve">, </w:t>
      </w:r>
      <w:proofErr w:type="spellStart"/>
      <w:r w:rsidRPr="00271EF6">
        <w:rPr>
          <w:rFonts w:ascii="Arial" w:hAnsi="Arial"/>
          <w:sz w:val="22"/>
          <w:lang w:val="en-US"/>
        </w:rPr>
        <w:t>doi</w:t>
      </w:r>
      <w:proofErr w:type="spellEnd"/>
      <w:r w:rsidRPr="00271EF6">
        <w:rPr>
          <w:rFonts w:ascii="Arial" w:hAnsi="Arial"/>
          <w:sz w:val="22"/>
          <w:lang w:val="en-US"/>
        </w:rPr>
        <w:t>: 10.1029/2007JG000561</w:t>
      </w:r>
      <w:r w:rsidRPr="00271EF6">
        <w:rPr>
          <w:rFonts w:ascii="Arial" w:hAnsi="Arial"/>
          <w:color w:val="000000"/>
          <w:sz w:val="22"/>
          <w:lang w:val="en-US"/>
        </w:rPr>
        <w:t xml:space="preserve"> </w:t>
      </w:r>
    </w:p>
    <w:p w:rsidR="00116714" w:rsidRPr="00271EF6" w:rsidRDefault="00116714" w:rsidP="00116714">
      <w:pPr>
        <w:ind w:left="360"/>
        <w:rPr>
          <w:rFonts w:ascii="Arial" w:hAnsi="Arial"/>
          <w:b/>
          <w:color w:val="000000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eastAsia="SimSun" w:hAnsi="Arial"/>
          <w:sz w:val="22"/>
          <w:lang w:val="en-US"/>
        </w:rPr>
      </w:pPr>
      <w:r w:rsidRPr="00271EF6">
        <w:rPr>
          <w:rFonts w:ascii="Arial" w:eastAsia="SimSun" w:hAnsi="Arial"/>
          <w:color w:val="000000"/>
          <w:sz w:val="22"/>
          <w:lang w:val="en-US"/>
        </w:rPr>
        <w:t xml:space="preserve">M. Winklhofer, L. </w:t>
      </w:r>
      <w:proofErr w:type="spellStart"/>
      <w:r w:rsidRPr="00271EF6">
        <w:rPr>
          <w:rFonts w:ascii="Arial" w:eastAsia="SimSun" w:hAnsi="Arial"/>
          <w:color w:val="000000"/>
          <w:sz w:val="22"/>
          <w:lang w:val="en-US"/>
        </w:rPr>
        <w:t>Abracado</w:t>
      </w:r>
      <w:proofErr w:type="spell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, </w:t>
      </w:r>
      <w:r w:rsidRPr="00271EF6">
        <w:rPr>
          <w:rFonts w:ascii="Arial" w:eastAsia="SimSun" w:hAnsi="Arial"/>
          <w:b/>
          <w:color w:val="000000"/>
          <w:sz w:val="22"/>
          <w:lang w:val="en-US"/>
        </w:rPr>
        <w:t>A.F. Davila</w:t>
      </w:r>
      <w:r w:rsidRPr="00271EF6">
        <w:rPr>
          <w:rFonts w:ascii="Arial" w:eastAsia="SimSun" w:hAnsi="Arial"/>
          <w:color w:val="000000"/>
          <w:sz w:val="22"/>
          <w:lang w:val="en-US"/>
        </w:rPr>
        <w:t xml:space="preserve"> et al (2007) Magnetic optimization in a multicellular magnetotactic prokaryote. </w:t>
      </w:r>
      <w:proofErr w:type="spellStart"/>
      <w:r w:rsidRPr="00271EF6">
        <w:rPr>
          <w:rFonts w:ascii="Arial" w:eastAsia="SimSun" w:hAnsi="Arial"/>
          <w:color w:val="000000"/>
          <w:sz w:val="22"/>
          <w:lang w:val="en-US"/>
        </w:rPr>
        <w:t>Biophys</w:t>
      </w:r>
      <w:proofErr w:type="spell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. J. </w:t>
      </w:r>
      <w:r w:rsidRPr="00271EF6">
        <w:rPr>
          <w:rFonts w:ascii="Arial" w:eastAsia="SimSun" w:hAnsi="Arial"/>
          <w:bCs/>
          <w:color w:val="000000"/>
          <w:sz w:val="22"/>
          <w:lang w:val="en-US"/>
        </w:rPr>
        <w:t>92</w:t>
      </w:r>
      <w:r w:rsidRPr="00271EF6">
        <w:rPr>
          <w:rFonts w:ascii="Arial" w:eastAsia="SimSun" w:hAnsi="Arial"/>
          <w:color w:val="000000"/>
          <w:sz w:val="22"/>
          <w:lang w:val="en-US"/>
        </w:rPr>
        <w:t>: 661-</w:t>
      </w:r>
      <w:r w:rsidRPr="00271EF6">
        <w:rPr>
          <w:rFonts w:ascii="Arial" w:eastAsia="SimSun" w:hAnsi="Arial"/>
          <w:sz w:val="22"/>
          <w:lang w:val="en-US"/>
        </w:rPr>
        <w:t>670.</w:t>
      </w:r>
      <w:r w:rsidRPr="00271EF6">
        <w:rPr>
          <w:rFonts w:ascii="Arial" w:eastAsia="ArialMT" w:hAnsi="Arial"/>
          <w:sz w:val="22"/>
          <w:lang w:val="en-US"/>
        </w:rPr>
        <w:t xml:space="preserve"> </w:t>
      </w:r>
      <w:proofErr w:type="gramStart"/>
      <w:r w:rsidRPr="00271EF6">
        <w:rPr>
          <w:rFonts w:ascii="Arial" w:eastAsia="ArialMT" w:hAnsi="Arial"/>
          <w:sz w:val="22"/>
          <w:lang w:val="en-US"/>
        </w:rPr>
        <w:t>doi</w:t>
      </w:r>
      <w:proofErr w:type="gramEnd"/>
      <w:r w:rsidRPr="00271EF6">
        <w:rPr>
          <w:rFonts w:ascii="Arial" w:eastAsia="ArialMT" w:hAnsi="Arial"/>
          <w:sz w:val="22"/>
          <w:lang w:val="en-US"/>
        </w:rPr>
        <w:t>:</w:t>
      </w:r>
      <w:hyperlink r:id="rId18" w:history="1">
        <w:r w:rsidRPr="00271EF6">
          <w:rPr>
            <w:rFonts w:ascii="Arial" w:eastAsia="ArialMT" w:hAnsi="Arial"/>
            <w:sz w:val="22"/>
            <w:lang w:val="en-US"/>
          </w:rPr>
          <w:t>10.1529/biophysj.106.093823</w:t>
        </w:r>
      </w:hyperlink>
    </w:p>
    <w:p w:rsidR="00116714" w:rsidRPr="00271EF6" w:rsidRDefault="00116714" w:rsidP="00116714">
      <w:pPr>
        <w:ind w:left="360"/>
        <w:rPr>
          <w:rFonts w:ascii="Arial" w:eastAsia="SimSun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eastAsia="SimSun" w:hAnsi="Arial"/>
          <w:sz w:val="22"/>
          <w:lang w:val="en-US"/>
        </w:rPr>
      </w:pPr>
      <w:r w:rsidRPr="00271EF6">
        <w:rPr>
          <w:rFonts w:ascii="Arial" w:eastAsia="SimSun" w:hAnsi="Arial"/>
          <w:b/>
          <w:bCs/>
          <w:color w:val="000000"/>
          <w:sz w:val="22"/>
          <w:lang w:val="en-US"/>
        </w:rPr>
        <w:t>A.F. Davila</w:t>
      </w:r>
      <w:r w:rsidRPr="00271EF6">
        <w:rPr>
          <w:rFonts w:ascii="Arial" w:eastAsia="SimSun" w:hAnsi="Arial"/>
          <w:color w:val="000000"/>
          <w:sz w:val="22"/>
          <w:lang w:val="en-US"/>
        </w:rPr>
        <w:t xml:space="preserve"> et al (2006) </w:t>
      </w:r>
      <w:proofErr w:type="gramStart"/>
      <w:r w:rsidRPr="00271EF6">
        <w:rPr>
          <w:rFonts w:ascii="Arial" w:eastAsia="SimSun" w:hAnsi="Arial"/>
          <w:color w:val="000000"/>
          <w:sz w:val="22"/>
          <w:lang w:val="en-US"/>
        </w:rPr>
        <w:t>Mapping</w:t>
      </w:r>
      <w:proofErr w:type="gram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 the sources of urban dust in a coastal environment by measuring magnetic parameters of </w:t>
      </w:r>
      <w:proofErr w:type="spellStart"/>
      <w:r w:rsidRPr="00271EF6">
        <w:rPr>
          <w:rFonts w:ascii="Arial" w:eastAsia="SimSun" w:hAnsi="Arial"/>
          <w:i/>
          <w:iCs/>
          <w:color w:val="000000"/>
          <w:sz w:val="22"/>
          <w:lang w:val="en-US"/>
        </w:rPr>
        <w:t>Platannus</w:t>
      </w:r>
      <w:proofErr w:type="spellEnd"/>
      <w:r w:rsidRPr="00271EF6">
        <w:rPr>
          <w:rFonts w:ascii="Arial" w:eastAsia="SimSun" w:hAnsi="Arial"/>
          <w:i/>
          <w:iCs/>
          <w:color w:val="000000"/>
          <w:sz w:val="22"/>
          <w:lang w:val="en-US"/>
        </w:rPr>
        <w:t xml:space="preserve"> </w:t>
      </w:r>
      <w:proofErr w:type="spellStart"/>
      <w:r w:rsidRPr="00271EF6">
        <w:rPr>
          <w:rFonts w:ascii="Arial" w:eastAsia="SimSun" w:hAnsi="Arial"/>
          <w:i/>
          <w:iCs/>
          <w:color w:val="000000"/>
          <w:sz w:val="22"/>
          <w:lang w:val="en-US"/>
        </w:rPr>
        <w:t>hispanica</w:t>
      </w:r>
      <w:proofErr w:type="spellEnd"/>
      <w:r w:rsidRPr="00271EF6">
        <w:rPr>
          <w:rFonts w:ascii="Arial" w:eastAsia="SimSun" w:hAnsi="Arial"/>
          <w:i/>
          <w:iCs/>
          <w:color w:val="000000"/>
          <w:sz w:val="22"/>
          <w:lang w:val="en-US"/>
        </w:rPr>
        <w:t xml:space="preserve"> </w:t>
      </w:r>
      <w:r w:rsidRPr="00271EF6">
        <w:rPr>
          <w:rFonts w:ascii="Arial" w:eastAsia="SimSun" w:hAnsi="Arial"/>
          <w:color w:val="000000"/>
          <w:sz w:val="22"/>
          <w:lang w:val="en-US"/>
        </w:rPr>
        <w:t xml:space="preserve">leaves. </w:t>
      </w:r>
      <w:proofErr w:type="spellStart"/>
      <w:r w:rsidRPr="00271EF6">
        <w:rPr>
          <w:rFonts w:ascii="Arial" w:eastAsia="SimSun" w:hAnsi="Arial"/>
          <w:color w:val="000000"/>
          <w:sz w:val="22"/>
          <w:lang w:val="en-US"/>
        </w:rPr>
        <w:t>Env</w:t>
      </w:r>
      <w:proofErr w:type="spell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. Sci. &amp; Technol. </w:t>
      </w:r>
      <w:r w:rsidRPr="00271EF6">
        <w:rPr>
          <w:rFonts w:ascii="Arial" w:eastAsia="SimSun" w:hAnsi="Arial"/>
          <w:bCs/>
          <w:color w:val="000000"/>
          <w:sz w:val="22"/>
          <w:lang w:val="en-US"/>
        </w:rPr>
        <w:t>40</w:t>
      </w:r>
      <w:r w:rsidRPr="00271EF6">
        <w:rPr>
          <w:rFonts w:ascii="Arial" w:eastAsia="SimSun" w:hAnsi="Arial"/>
          <w:color w:val="000000"/>
          <w:sz w:val="22"/>
          <w:lang w:val="en-US"/>
        </w:rPr>
        <w:t>: 3922-</w:t>
      </w:r>
      <w:r w:rsidRPr="00271EF6">
        <w:rPr>
          <w:rFonts w:ascii="Arial" w:eastAsia="SimSun" w:hAnsi="Arial"/>
          <w:sz w:val="22"/>
          <w:lang w:val="en-US"/>
        </w:rPr>
        <w:t>3928.</w:t>
      </w:r>
      <w:r w:rsidRPr="00271EF6">
        <w:rPr>
          <w:rFonts w:ascii="Arial" w:hAnsi="Arial"/>
          <w:sz w:val="22"/>
          <w:lang w:val="en-US"/>
        </w:rPr>
        <w:t xml:space="preserve"> </w:t>
      </w:r>
      <w:proofErr w:type="gramStart"/>
      <w:r w:rsidRPr="00271EF6">
        <w:rPr>
          <w:rFonts w:ascii="Arial" w:hAnsi="Arial"/>
          <w:sz w:val="22"/>
          <w:lang w:val="en-US"/>
        </w:rPr>
        <w:t>doi:10.1021</w:t>
      </w:r>
      <w:proofErr w:type="gramEnd"/>
      <w:r w:rsidRPr="00271EF6">
        <w:rPr>
          <w:rFonts w:ascii="Arial" w:hAnsi="Arial"/>
          <w:sz w:val="22"/>
          <w:lang w:val="en-US"/>
        </w:rPr>
        <w:t>/es0525049.</w:t>
      </w:r>
    </w:p>
    <w:p w:rsidR="00116714" w:rsidRPr="00271EF6" w:rsidRDefault="00116714" w:rsidP="00116714">
      <w:pPr>
        <w:ind w:left="360"/>
        <w:rPr>
          <w:rFonts w:ascii="Arial" w:eastAsia="SimSun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eastAsia="ArialMT" w:hAnsi="Arial"/>
          <w:sz w:val="22"/>
          <w:lang w:val="en-US"/>
        </w:rPr>
      </w:pPr>
      <w:r w:rsidRPr="00271EF6">
        <w:rPr>
          <w:rFonts w:ascii="Arial" w:hAnsi="Arial"/>
          <w:b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 (2005) Magnetic pulse affects a putative </w:t>
      </w:r>
      <w:proofErr w:type="spellStart"/>
      <w:r w:rsidRPr="00271EF6">
        <w:rPr>
          <w:rFonts w:ascii="Arial" w:hAnsi="Arial"/>
          <w:sz w:val="22"/>
          <w:lang w:val="en-US"/>
        </w:rPr>
        <w:t>magnetoreceptor</w:t>
      </w:r>
      <w:proofErr w:type="spellEnd"/>
      <w:r w:rsidRPr="00271EF6">
        <w:rPr>
          <w:rFonts w:ascii="Arial" w:hAnsi="Arial"/>
          <w:sz w:val="22"/>
          <w:lang w:val="en-US"/>
        </w:rPr>
        <w:t xml:space="preserve"> mechanism. </w:t>
      </w:r>
      <w:proofErr w:type="spellStart"/>
      <w:r w:rsidRPr="00271EF6">
        <w:rPr>
          <w:rFonts w:ascii="Arial" w:hAnsi="Arial"/>
          <w:sz w:val="22"/>
          <w:lang w:val="en-US"/>
        </w:rPr>
        <w:t>Biophys</w:t>
      </w:r>
      <w:proofErr w:type="spellEnd"/>
      <w:r w:rsidRPr="00271EF6">
        <w:rPr>
          <w:rFonts w:ascii="Arial" w:hAnsi="Arial"/>
          <w:sz w:val="22"/>
          <w:lang w:val="en-US"/>
        </w:rPr>
        <w:t>. J. 89: 56-63.</w:t>
      </w:r>
      <w:r w:rsidRPr="00271EF6">
        <w:rPr>
          <w:rFonts w:ascii="Arial" w:eastAsia="ArialMT" w:hAnsi="Arial"/>
          <w:sz w:val="22"/>
          <w:lang w:val="en-US"/>
        </w:rPr>
        <w:t xml:space="preserve"> </w:t>
      </w:r>
      <w:proofErr w:type="gramStart"/>
      <w:r w:rsidRPr="00271EF6">
        <w:rPr>
          <w:rFonts w:ascii="Arial" w:eastAsia="ArialMT" w:hAnsi="Arial"/>
          <w:sz w:val="22"/>
          <w:lang w:val="en-US"/>
        </w:rPr>
        <w:t>doi</w:t>
      </w:r>
      <w:proofErr w:type="gramEnd"/>
      <w:r w:rsidRPr="00271EF6">
        <w:rPr>
          <w:rFonts w:ascii="Arial" w:eastAsia="ArialMT" w:hAnsi="Arial"/>
          <w:sz w:val="22"/>
          <w:lang w:val="en-US"/>
        </w:rPr>
        <w:t>:</w:t>
      </w:r>
      <w:hyperlink r:id="rId19" w:history="1">
        <w:r w:rsidRPr="00271EF6">
          <w:rPr>
            <w:rFonts w:ascii="Arial" w:eastAsia="ArialMT" w:hAnsi="Arial"/>
            <w:sz w:val="22"/>
            <w:lang w:val="en-US"/>
          </w:rPr>
          <w:t>10.1529/biophysj.104.049346</w:t>
        </w:r>
      </w:hyperlink>
    </w:p>
    <w:p w:rsidR="00116714" w:rsidRPr="00271EF6" w:rsidRDefault="00116714" w:rsidP="00116714">
      <w:pPr>
        <w:ind w:left="360"/>
        <w:rPr>
          <w:rFonts w:ascii="Arial" w:eastAsia="ArialMT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Y. Pan, N Petersen, M. Winklhofer, </w:t>
      </w:r>
      <w:r w:rsidRPr="00271EF6">
        <w:rPr>
          <w:rFonts w:ascii="Arial" w:hAnsi="Arial"/>
          <w:b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al. (2005) Rock magnetic properties of uncultured magnetotactic bacteria. Earth and Planetary Science Letters 237: 311-325. </w:t>
      </w:r>
      <w:proofErr w:type="gramStart"/>
      <w:r w:rsidRPr="00271EF6">
        <w:rPr>
          <w:rFonts w:ascii="Arial" w:hAnsi="Arial"/>
          <w:sz w:val="22"/>
          <w:lang w:val="en-US"/>
        </w:rPr>
        <w:t>doi</w:t>
      </w:r>
      <w:proofErr w:type="gramEnd"/>
      <w:r w:rsidRPr="00271EF6">
        <w:rPr>
          <w:rFonts w:ascii="Arial" w:hAnsi="Arial"/>
          <w:sz w:val="22"/>
          <w:lang w:val="en-US"/>
        </w:rPr>
        <w:t>:</w:t>
      </w:r>
      <w:hyperlink r:id="rId20" w:history="1">
        <w:r w:rsidRPr="00271EF6">
          <w:rPr>
            <w:rFonts w:ascii="Arial" w:hAnsi="Arial"/>
            <w:sz w:val="22"/>
            <w:lang w:val="en-US"/>
          </w:rPr>
          <w:t>10.1016/j.epsl.2005.06.029</w:t>
        </w:r>
      </w:hyperlink>
    </w:p>
    <w:p w:rsidR="00116714" w:rsidRPr="00271EF6" w:rsidRDefault="00116714" w:rsidP="00116714">
      <w:pPr>
        <w:ind w:left="360"/>
        <w:rPr>
          <w:rFonts w:ascii="Arial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Y. Pan, N. Petersen, </w:t>
      </w:r>
      <w:r w:rsidRPr="00271EF6">
        <w:rPr>
          <w:rFonts w:ascii="Arial" w:hAnsi="Arial"/>
          <w:b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al. (2005) The detection of bacterial magnetite in recent sediments of Lake </w:t>
      </w:r>
      <w:proofErr w:type="spellStart"/>
      <w:r w:rsidRPr="00271EF6">
        <w:rPr>
          <w:rFonts w:ascii="Arial" w:hAnsi="Arial"/>
          <w:sz w:val="22"/>
          <w:lang w:val="en-US"/>
        </w:rPr>
        <w:t>Chiemsee</w:t>
      </w:r>
      <w:proofErr w:type="spellEnd"/>
      <w:r w:rsidRPr="00271EF6">
        <w:rPr>
          <w:rFonts w:ascii="Arial" w:hAnsi="Arial"/>
          <w:sz w:val="22"/>
          <w:lang w:val="en-US"/>
        </w:rPr>
        <w:t>. Earth and Planetary Science Letters. 232: 109-123.</w:t>
      </w:r>
      <w:r w:rsidRPr="00271EF6">
        <w:rPr>
          <w:rFonts w:ascii="Arial" w:eastAsia="ArialMT" w:hAnsi="Arial"/>
          <w:sz w:val="22"/>
          <w:lang w:val="en-US"/>
        </w:rPr>
        <w:t xml:space="preserve"> </w:t>
      </w:r>
      <w:hyperlink r:id="rId21" w:history="1">
        <w:proofErr w:type="gramStart"/>
        <w:r w:rsidRPr="00271EF6">
          <w:rPr>
            <w:rFonts w:ascii="Arial" w:eastAsia="ArialMT" w:hAnsi="Arial"/>
            <w:sz w:val="22"/>
            <w:lang w:val="en-US"/>
          </w:rPr>
          <w:t>doi:10.1016</w:t>
        </w:r>
        <w:proofErr w:type="gramEnd"/>
        <w:r w:rsidRPr="00271EF6">
          <w:rPr>
            <w:rFonts w:ascii="Arial" w:eastAsia="ArialMT" w:hAnsi="Arial"/>
            <w:sz w:val="22"/>
            <w:lang w:val="en-US"/>
          </w:rPr>
          <w:t>/j.epsl.2005.01.006</w:t>
        </w:r>
      </w:hyperlink>
    </w:p>
    <w:p w:rsidR="00116714" w:rsidRPr="00271EF6" w:rsidRDefault="00116714" w:rsidP="00116714">
      <w:pPr>
        <w:ind w:left="360"/>
        <w:rPr>
          <w:rFonts w:ascii="Arial" w:hAnsi="Arial"/>
          <w:sz w:val="22"/>
          <w:lang w:val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HelveticaNeue" w:hAnsi="HelveticaNeue" w:cs="HelveticaNeue"/>
          <w:color w:val="262626"/>
          <w:sz w:val="22"/>
          <w:szCs w:val="24"/>
          <w:lang w:val="en-US" w:bidi="en-US"/>
        </w:rPr>
      </w:pPr>
      <w:r w:rsidRPr="00271EF6">
        <w:rPr>
          <w:rFonts w:ascii="Arial" w:hAnsi="Arial"/>
          <w:b/>
          <w:sz w:val="22"/>
          <w:lang w:val="en-US"/>
        </w:rPr>
        <w:lastRenderedPageBreak/>
        <w:t>A.F. Davila</w:t>
      </w:r>
      <w:r w:rsidRPr="00271EF6">
        <w:rPr>
          <w:rFonts w:ascii="Arial" w:hAnsi="Arial"/>
          <w:sz w:val="22"/>
          <w:lang w:val="en-US"/>
        </w:rPr>
        <w:t xml:space="preserve"> et al. (2003) </w:t>
      </w:r>
      <w:proofErr w:type="gramStart"/>
      <w:r w:rsidRPr="00271EF6">
        <w:rPr>
          <w:rFonts w:ascii="Arial" w:hAnsi="Arial"/>
          <w:sz w:val="22"/>
          <w:lang w:val="en-US"/>
        </w:rPr>
        <w:t>A</w:t>
      </w:r>
      <w:proofErr w:type="gramEnd"/>
      <w:r w:rsidRPr="00271EF6">
        <w:rPr>
          <w:rFonts w:ascii="Arial" w:hAnsi="Arial"/>
          <w:sz w:val="22"/>
          <w:lang w:val="en-US"/>
        </w:rPr>
        <w:t xml:space="preserve"> new model for a </w:t>
      </w:r>
      <w:proofErr w:type="spellStart"/>
      <w:r w:rsidRPr="00271EF6">
        <w:rPr>
          <w:rFonts w:ascii="Arial" w:hAnsi="Arial"/>
          <w:sz w:val="22"/>
          <w:lang w:val="en-US"/>
        </w:rPr>
        <w:t>magnetoreceptor</w:t>
      </w:r>
      <w:proofErr w:type="spellEnd"/>
      <w:r w:rsidRPr="00271EF6">
        <w:rPr>
          <w:rFonts w:ascii="Arial" w:hAnsi="Arial"/>
          <w:sz w:val="22"/>
          <w:lang w:val="en-US"/>
        </w:rPr>
        <w:t xml:space="preserve"> in homing pigeons based on interacting clusters of </w:t>
      </w:r>
      <w:proofErr w:type="spellStart"/>
      <w:r w:rsidRPr="00271EF6">
        <w:rPr>
          <w:rFonts w:ascii="Arial" w:hAnsi="Arial"/>
          <w:sz w:val="22"/>
          <w:lang w:val="en-US"/>
        </w:rPr>
        <w:t>superparamagnetic</w:t>
      </w:r>
      <w:proofErr w:type="spellEnd"/>
      <w:r w:rsidRPr="00271EF6">
        <w:rPr>
          <w:rFonts w:ascii="Arial" w:hAnsi="Arial"/>
          <w:sz w:val="22"/>
          <w:lang w:val="en-US"/>
        </w:rPr>
        <w:t xml:space="preserve"> magnetite. </w:t>
      </w:r>
      <w:r w:rsidRPr="00271EF6">
        <w:rPr>
          <w:rFonts w:ascii="Arial" w:hAnsi="Arial"/>
          <w:iCs/>
          <w:sz w:val="22"/>
          <w:lang w:val="en-US"/>
        </w:rPr>
        <w:t>Phys. Chem. of the Earth</w:t>
      </w:r>
      <w:r w:rsidRPr="00271EF6">
        <w:rPr>
          <w:rFonts w:ascii="Arial" w:hAnsi="Arial"/>
          <w:sz w:val="22"/>
          <w:lang w:val="en-US"/>
        </w:rPr>
        <w:t xml:space="preserve">, </w:t>
      </w:r>
      <w:r w:rsidRPr="00271EF6">
        <w:rPr>
          <w:rFonts w:ascii="Arial" w:hAnsi="Arial"/>
          <w:bCs/>
          <w:sz w:val="22"/>
          <w:lang w:val="en-US"/>
        </w:rPr>
        <w:t>28</w:t>
      </w:r>
      <w:r w:rsidRPr="00271EF6">
        <w:rPr>
          <w:rFonts w:ascii="Arial" w:hAnsi="Arial"/>
          <w:sz w:val="22"/>
          <w:lang w:val="en-US"/>
        </w:rPr>
        <w:t xml:space="preserve">: 647-652. </w:t>
      </w:r>
      <w:proofErr w:type="spellStart"/>
      <w:proofErr w:type="gramStart"/>
      <w:r w:rsidRPr="00271EF6">
        <w:rPr>
          <w:rFonts w:ascii="Arial" w:hAnsi="Arial"/>
          <w:sz w:val="22"/>
          <w:lang w:val="en-US"/>
        </w:rPr>
        <w:t>doi</w:t>
      </w:r>
      <w:proofErr w:type="spellEnd"/>
      <w:proofErr w:type="gramEnd"/>
      <w:r w:rsidRPr="00271EF6">
        <w:rPr>
          <w:rFonts w:ascii="Arial" w:hAnsi="Arial"/>
          <w:sz w:val="22"/>
          <w:lang w:val="en-US"/>
        </w:rPr>
        <w:t xml:space="preserve">: </w:t>
      </w:r>
      <w:hyperlink r:id="rId22" w:history="1">
        <w:r w:rsidRPr="00271EF6">
          <w:rPr>
            <w:rFonts w:ascii="Arial" w:hAnsi="Arial"/>
            <w:sz w:val="22"/>
            <w:lang w:val="en-US"/>
          </w:rPr>
          <w:t>10.1016/S1474-7065(03)00118-9</w:t>
        </w:r>
      </w:hyperlink>
      <w:r w:rsidRPr="00271EF6">
        <w:rPr>
          <w:sz w:val="22"/>
          <w:lang w:val="en-US"/>
        </w:rPr>
        <w:t xml:space="preserve">. </w:t>
      </w:r>
    </w:p>
    <w:p w:rsidR="00116714" w:rsidRPr="00271EF6" w:rsidRDefault="00116714" w:rsidP="00116714">
      <w:pPr>
        <w:ind w:left="360"/>
        <w:rPr>
          <w:rFonts w:ascii="HelveticaNeue" w:hAnsi="HelveticaNeue" w:cs="HelveticaNeue"/>
          <w:i/>
          <w:color w:val="262626"/>
          <w:sz w:val="22"/>
          <w:szCs w:val="24"/>
          <w:lang w:val="en-US" w:bidi="en-US"/>
        </w:rPr>
      </w:pPr>
    </w:p>
    <w:p w:rsidR="00116714" w:rsidRPr="00271EF6" w:rsidRDefault="00116714" w:rsidP="00700B34">
      <w:pPr>
        <w:numPr>
          <w:ilvl w:val="0"/>
          <w:numId w:val="28"/>
        </w:numPr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kern w:val="1"/>
          <w:sz w:val="22"/>
          <w:lang w:val="en-US"/>
        </w:rPr>
        <w:t>Muxworthy</w:t>
      </w:r>
      <w:proofErr w:type="spellEnd"/>
      <w:r w:rsidRPr="00271EF6">
        <w:rPr>
          <w:rFonts w:ascii="Arial" w:hAnsi="Arial"/>
          <w:kern w:val="1"/>
          <w:sz w:val="22"/>
          <w:lang w:val="en-US"/>
        </w:rPr>
        <w:t xml:space="preserve">, M. </w:t>
      </w:r>
      <w:proofErr w:type="spellStart"/>
      <w:r w:rsidRPr="00271EF6">
        <w:rPr>
          <w:rFonts w:ascii="Arial" w:hAnsi="Arial"/>
          <w:kern w:val="1"/>
          <w:sz w:val="22"/>
          <w:lang w:val="en-US"/>
        </w:rPr>
        <w:t>Matzka</w:t>
      </w:r>
      <w:proofErr w:type="spellEnd"/>
      <w:r w:rsidRPr="00271EF6">
        <w:rPr>
          <w:rFonts w:ascii="Arial" w:hAnsi="Arial"/>
          <w:kern w:val="1"/>
          <w:sz w:val="22"/>
          <w:lang w:val="en-US"/>
        </w:rPr>
        <w:t xml:space="preserve">, </w:t>
      </w:r>
      <w:r w:rsidRPr="00271EF6">
        <w:rPr>
          <w:rFonts w:ascii="Arial" w:hAnsi="Arial"/>
          <w:b/>
          <w:kern w:val="1"/>
          <w:sz w:val="22"/>
          <w:lang w:val="en-US"/>
        </w:rPr>
        <w:t>A.F. Davila</w:t>
      </w:r>
      <w:r w:rsidRPr="00271EF6">
        <w:rPr>
          <w:rFonts w:ascii="Arial" w:hAnsi="Arial"/>
          <w:kern w:val="1"/>
          <w:sz w:val="22"/>
          <w:lang w:val="en-US"/>
        </w:rPr>
        <w:t xml:space="preserve">, N. Petersen (2003) Magnetic signature of daily sampled urban atmospheric particles. </w:t>
      </w:r>
      <w:r w:rsidRPr="00271EF6">
        <w:rPr>
          <w:rFonts w:ascii="Arial" w:hAnsi="Arial"/>
          <w:iCs/>
          <w:kern w:val="1"/>
          <w:sz w:val="22"/>
          <w:lang w:val="en-US"/>
        </w:rPr>
        <w:t>Atm. Environ.</w:t>
      </w:r>
      <w:r w:rsidRPr="00271EF6">
        <w:rPr>
          <w:rFonts w:ascii="Arial" w:hAnsi="Arial"/>
          <w:kern w:val="1"/>
          <w:sz w:val="22"/>
          <w:lang w:val="en-US"/>
        </w:rPr>
        <w:t xml:space="preserve"> 37: 4163-</w:t>
      </w:r>
      <w:r w:rsidRPr="00271EF6">
        <w:rPr>
          <w:rFonts w:ascii="Arial" w:hAnsi="Arial"/>
          <w:sz w:val="22"/>
          <w:lang w:val="en-US"/>
        </w:rPr>
        <w:t xml:space="preserve">4169. </w:t>
      </w:r>
      <w:hyperlink r:id="rId23" w:history="1">
        <w:proofErr w:type="gramStart"/>
        <w:r w:rsidRPr="00271EF6">
          <w:rPr>
            <w:rFonts w:ascii="Arial" w:eastAsia="ArialMT" w:hAnsi="Arial"/>
            <w:sz w:val="22"/>
            <w:lang w:val="en-US"/>
          </w:rPr>
          <w:t>doi:10.1016</w:t>
        </w:r>
        <w:proofErr w:type="gramEnd"/>
        <w:r w:rsidRPr="00271EF6">
          <w:rPr>
            <w:rFonts w:ascii="Arial" w:eastAsia="ArialMT" w:hAnsi="Arial"/>
            <w:sz w:val="22"/>
            <w:lang w:val="en-US"/>
          </w:rPr>
          <w:t>/S1352-2310(03)00500-4</w:t>
        </w:r>
      </w:hyperlink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ind w:left="360" w:hanging="360"/>
        <w:rPr>
          <w:rFonts w:ascii="Arial" w:eastAsia="AdvP2E44" w:hAnsi="Arial" w:cs="AdvP2E44"/>
          <w:color w:val="000000"/>
          <w:sz w:val="22"/>
          <w:lang w:val="en-US"/>
        </w:rPr>
      </w:pPr>
    </w:p>
    <w:p w:rsidR="00116714" w:rsidRPr="00271EF6" w:rsidRDefault="00116714" w:rsidP="00116714">
      <w:pPr>
        <w:pStyle w:val="Heading3"/>
        <w:numPr>
          <w:ilvl w:val="0"/>
          <w:numId w:val="0"/>
        </w:numPr>
        <w:rPr>
          <w:lang w:val="en-US"/>
        </w:rPr>
      </w:pPr>
      <w:r w:rsidRPr="00271EF6">
        <w:rPr>
          <w:lang w:val="en-US"/>
        </w:rPr>
        <w:t xml:space="preserve">Book Chapters 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gramStart"/>
      <w:r w:rsidRPr="00271EF6">
        <w:rPr>
          <w:rFonts w:ascii="Arial" w:hAnsi="Arial"/>
          <w:b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(2012) Glacial origin of fretted terrains on Mars.</w:t>
      </w:r>
      <w:proofErr w:type="gramEnd"/>
      <w:r w:rsidRPr="00271EF6">
        <w:rPr>
          <w:rFonts w:ascii="Arial" w:hAnsi="Arial"/>
          <w:sz w:val="22"/>
          <w:lang w:val="en-US"/>
        </w:rPr>
        <w:t xml:space="preserve"> In </w:t>
      </w:r>
      <w:r w:rsidRPr="00271EF6">
        <w:rPr>
          <w:rFonts w:ascii="Arial" w:hAnsi="Arial"/>
          <w:sz w:val="22"/>
          <w:szCs w:val="22"/>
          <w:lang w:val="en-US" w:bidi="en-US"/>
        </w:rPr>
        <w:t>Mars: Evolution, Geology and Exploration</w:t>
      </w:r>
      <w:r w:rsidRPr="00271EF6">
        <w:rPr>
          <w:rFonts w:ascii="Arial" w:hAnsi="Arial"/>
          <w:sz w:val="22"/>
          <w:lang w:val="en-US"/>
        </w:rPr>
        <w:t xml:space="preserve">. </w:t>
      </w:r>
      <w:proofErr w:type="gramStart"/>
      <w:r w:rsidRPr="00271EF6">
        <w:rPr>
          <w:rFonts w:ascii="Arial" w:hAnsi="Arial"/>
          <w:sz w:val="22"/>
          <w:lang w:val="en-US"/>
        </w:rPr>
        <w:t>NOVA Science Publishers.</w:t>
      </w:r>
      <w:proofErr w:type="gramEnd"/>
      <w:r w:rsidRPr="00271EF6">
        <w:rPr>
          <w:rFonts w:ascii="Arial" w:hAnsi="Arial"/>
          <w:sz w:val="22"/>
          <w:lang w:val="en-US"/>
        </w:rPr>
        <w:t xml:space="preserve"> </w:t>
      </w:r>
    </w:p>
    <w:p w:rsidR="00116714" w:rsidRPr="00271EF6" w:rsidRDefault="00116714" w:rsidP="00116714">
      <w:pPr>
        <w:ind w:left="360" w:hanging="360"/>
        <w:rPr>
          <w:rFonts w:ascii="Arial" w:eastAsia="ArialMT" w:hAnsi="Arial" w:cs="ArialMT"/>
          <w:sz w:val="22"/>
          <w:szCs w:val="22"/>
          <w:lang w:val="en-US" w:bidi="en-US"/>
        </w:rPr>
      </w:pPr>
      <w:r w:rsidRPr="00271EF6">
        <w:rPr>
          <w:rFonts w:ascii="Arial" w:hAnsi="Arial"/>
          <w:sz w:val="22"/>
          <w:lang w:val="en-US"/>
        </w:rPr>
        <w:t xml:space="preserve">J. </w:t>
      </w:r>
      <w:proofErr w:type="spellStart"/>
      <w:r w:rsidRPr="00271EF6">
        <w:rPr>
          <w:rFonts w:ascii="Arial" w:hAnsi="Arial"/>
          <w:sz w:val="22"/>
          <w:lang w:val="en-US"/>
        </w:rPr>
        <w:t>Dohm</w:t>
      </w:r>
      <w:proofErr w:type="spellEnd"/>
      <w:r w:rsidRPr="00271EF6">
        <w:rPr>
          <w:rFonts w:ascii="Arial" w:hAnsi="Arial"/>
          <w:sz w:val="22"/>
          <w:lang w:val="en-US"/>
        </w:rPr>
        <w:t xml:space="preserve"> et al. (2011) An inventory of potentially habitable environments on Mars: Geological and biological perspectives. </w:t>
      </w:r>
      <w:r w:rsidRPr="00271EF6">
        <w:rPr>
          <w:rFonts w:ascii="Arial" w:eastAsia="ArialMT" w:hAnsi="Arial" w:cs="ArialMT"/>
          <w:sz w:val="22"/>
          <w:lang w:val="en-US"/>
        </w:rPr>
        <w:t xml:space="preserve">In Gerry, B., and Bleacher, J. </w:t>
      </w:r>
      <w:proofErr w:type="gramStart"/>
      <w:r w:rsidRPr="00271EF6">
        <w:rPr>
          <w:rFonts w:ascii="Arial" w:eastAsia="ArialMT" w:hAnsi="Arial" w:cs="ArialMT"/>
          <w:sz w:val="22"/>
          <w:lang w:val="en-US"/>
        </w:rPr>
        <w:t>eds</w:t>
      </w:r>
      <w:proofErr w:type="gramEnd"/>
      <w:r w:rsidRPr="00271EF6">
        <w:rPr>
          <w:rFonts w:ascii="Arial" w:eastAsia="ArialMT" w:hAnsi="Arial" w:cs="ArialMT"/>
          <w:sz w:val="22"/>
          <w:lang w:val="en-US"/>
        </w:rPr>
        <w:t>.</w:t>
      </w:r>
      <w:r w:rsidRPr="00271EF6">
        <w:rPr>
          <w:rFonts w:ascii="Arial" w:eastAsia="ArialMT" w:hAnsi="Arial" w:cs="ArialMT"/>
          <w:i/>
          <w:iCs/>
          <w:sz w:val="22"/>
          <w:lang w:val="en-US"/>
        </w:rPr>
        <w:t xml:space="preserve"> Analogs for Planetary Exploration, Geological Society of American Special Paper </w:t>
      </w:r>
      <w:r w:rsidRPr="00271EF6">
        <w:rPr>
          <w:rFonts w:ascii="Arial" w:eastAsia="ArialMT" w:hAnsi="Arial" w:cs="ArialMT"/>
          <w:sz w:val="22"/>
          <w:szCs w:val="22"/>
          <w:lang w:val="en-US" w:bidi="en-US"/>
        </w:rPr>
        <w:t>483, p. 317-347.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b/>
          <w:sz w:val="22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, A.G. </w:t>
      </w: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>, D. Schulze-</w:t>
      </w:r>
      <w:proofErr w:type="spellStart"/>
      <w:r w:rsidRPr="00271EF6">
        <w:rPr>
          <w:rFonts w:ascii="Arial" w:hAnsi="Arial"/>
          <w:sz w:val="22"/>
          <w:lang w:val="en-US"/>
        </w:rPr>
        <w:t>Makuch</w:t>
      </w:r>
      <w:proofErr w:type="spellEnd"/>
      <w:r w:rsidRPr="00271EF6">
        <w:rPr>
          <w:rFonts w:ascii="Arial" w:hAnsi="Arial"/>
          <w:sz w:val="22"/>
          <w:lang w:val="en-US"/>
        </w:rPr>
        <w:t xml:space="preserve">, C. McKay (2008). </w:t>
      </w:r>
      <w:proofErr w:type="gramStart"/>
      <w:r w:rsidRPr="00271EF6">
        <w:rPr>
          <w:rFonts w:ascii="Arial" w:hAnsi="Arial"/>
          <w:sz w:val="22"/>
          <w:lang w:val="en-US"/>
        </w:rPr>
        <w:t>The ALH84001 case for life on Mars.</w:t>
      </w:r>
      <w:proofErr w:type="gramEnd"/>
      <w:r w:rsidRPr="00271EF6">
        <w:rPr>
          <w:rFonts w:ascii="Arial" w:hAnsi="Arial"/>
          <w:sz w:val="22"/>
          <w:lang w:val="en-US"/>
        </w:rPr>
        <w:t xml:space="preserve"> In: From Fossils to Astrobiology. </w:t>
      </w:r>
    </w:p>
    <w:p w:rsidR="00116714" w:rsidRPr="00271EF6" w:rsidRDefault="00116714" w:rsidP="00116714">
      <w:pPr>
        <w:ind w:left="360" w:hanging="360"/>
        <w:rPr>
          <w:rFonts w:ascii="Arial" w:eastAsia="AdvP2E44" w:hAnsi="Arial" w:cs="AdvP2E44"/>
          <w:color w:val="000000"/>
          <w:sz w:val="22"/>
          <w:lang w:val="en-US"/>
        </w:rPr>
      </w:pPr>
      <w:r w:rsidRPr="00271EF6">
        <w:rPr>
          <w:rFonts w:ascii="Arial" w:eastAsia="SimSun" w:hAnsi="Arial"/>
          <w:color w:val="000000"/>
          <w:sz w:val="22"/>
          <w:lang w:val="en-US"/>
        </w:rPr>
        <w:t xml:space="preserve">A.G. </w:t>
      </w:r>
      <w:proofErr w:type="spellStart"/>
      <w:r w:rsidRPr="00271EF6">
        <w:rPr>
          <w:rFonts w:ascii="Arial" w:eastAsia="SimSun" w:hAnsi="Arial"/>
          <w:color w:val="000000"/>
          <w:sz w:val="22"/>
          <w:lang w:val="en-US"/>
        </w:rPr>
        <w:t>Fairén</w:t>
      </w:r>
      <w:proofErr w:type="spell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, </w:t>
      </w:r>
      <w:r w:rsidRPr="00271EF6">
        <w:rPr>
          <w:rFonts w:ascii="Arial" w:eastAsia="SimSun" w:hAnsi="Arial"/>
          <w:b/>
          <w:color w:val="000000"/>
          <w:sz w:val="22"/>
          <w:lang w:val="en-US"/>
        </w:rPr>
        <w:t>A.F. Davila</w:t>
      </w:r>
      <w:r w:rsidRPr="00271EF6">
        <w:rPr>
          <w:rFonts w:ascii="Arial" w:eastAsia="SimSun" w:hAnsi="Arial"/>
          <w:color w:val="000000"/>
          <w:sz w:val="22"/>
          <w:lang w:val="en-US"/>
        </w:rPr>
        <w:t xml:space="preserve">, D. Lim, E.R. </w:t>
      </w:r>
      <w:proofErr w:type="spellStart"/>
      <w:r w:rsidRPr="00271EF6">
        <w:rPr>
          <w:rFonts w:ascii="Arial" w:eastAsia="SimSun" w:hAnsi="Arial"/>
          <w:color w:val="000000"/>
          <w:sz w:val="22"/>
          <w:lang w:val="en-US"/>
        </w:rPr>
        <w:t>Uceda</w:t>
      </w:r>
      <w:proofErr w:type="spell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, J. Zavaleta, R. </w:t>
      </w:r>
      <w:proofErr w:type="spellStart"/>
      <w:r w:rsidRPr="00271EF6">
        <w:rPr>
          <w:rFonts w:ascii="Arial" w:eastAsia="SimSun" w:hAnsi="Arial"/>
          <w:color w:val="000000"/>
          <w:sz w:val="22"/>
          <w:lang w:val="en-US"/>
        </w:rPr>
        <w:t>Amils</w:t>
      </w:r>
      <w:proofErr w:type="spell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 and C.P. McKay (2007). </w:t>
      </w:r>
      <w:proofErr w:type="gramStart"/>
      <w:r w:rsidRPr="00271EF6">
        <w:rPr>
          <w:rFonts w:ascii="Arial" w:eastAsia="SimSun" w:hAnsi="Arial"/>
          <w:color w:val="000000"/>
          <w:sz w:val="22"/>
          <w:lang w:val="en-US"/>
        </w:rPr>
        <w:t>The case for a cold and wet Mars.</w:t>
      </w:r>
      <w:proofErr w:type="gram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 In: New Insights on Mars. </w:t>
      </w:r>
      <w:proofErr w:type="gramStart"/>
      <w:r w:rsidRPr="00271EF6">
        <w:rPr>
          <w:rFonts w:ascii="Arial" w:eastAsia="SimSun" w:hAnsi="Arial"/>
          <w:color w:val="000000"/>
          <w:sz w:val="22"/>
          <w:lang w:val="en-US"/>
        </w:rPr>
        <w:t>NOVA Science Publishers.</w:t>
      </w:r>
      <w:proofErr w:type="gram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 </w:t>
      </w:r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rPr>
          <w:rFonts w:ascii="Arial" w:eastAsia="AdvP2E44" w:hAnsi="Arial" w:cs="AdvP2E44"/>
          <w:color w:val="000000"/>
          <w:sz w:val="22"/>
          <w:lang w:val="en-US"/>
        </w:rPr>
      </w:pPr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rPr>
          <w:rFonts w:ascii="Arial" w:eastAsia="AdvP2E44" w:hAnsi="Arial" w:cs="AdvP2E44"/>
          <w:b/>
          <w:color w:val="000000"/>
          <w:sz w:val="22"/>
          <w:lang w:val="en-US"/>
        </w:rPr>
      </w:pPr>
      <w:r w:rsidRPr="00271EF6">
        <w:rPr>
          <w:rFonts w:ascii="Arial" w:eastAsia="AdvP2E44" w:hAnsi="Arial" w:cs="AdvP2E44"/>
          <w:b/>
          <w:color w:val="000000"/>
          <w:sz w:val="22"/>
          <w:lang w:val="en-US"/>
        </w:rPr>
        <w:t>Conference Proceedings</w:t>
      </w:r>
    </w:p>
    <w:p w:rsidR="00116714" w:rsidRPr="00271EF6" w:rsidRDefault="00116714" w:rsidP="00116714">
      <w:pPr>
        <w:pStyle w:val="CVNormal"/>
        <w:spacing w:line="200" w:lineRule="atLeast"/>
        <w:ind w:left="360" w:hanging="360"/>
        <w:rPr>
          <w:rFonts w:ascii="Arial" w:hAnsi="Arial" w:cs="Calibri"/>
          <w:sz w:val="22"/>
          <w:szCs w:val="30"/>
          <w:lang w:val="en-US" w:bidi="en-US"/>
        </w:rPr>
      </w:pPr>
      <w:r w:rsidRPr="00271EF6">
        <w:rPr>
          <w:rFonts w:ascii="Arial" w:hAnsi="Arial"/>
          <w:iCs/>
          <w:sz w:val="22"/>
          <w:lang w:val="en-US"/>
        </w:rPr>
        <w:t xml:space="preserve">W.H. Pollard, D. Lacelle, </w:t>
      </w:r>
      <w:r w:rsidRPr="00271EF6">
        <w:rPr>
          <w:rFonts w:ascii="Arial" w:hAnsi="Arial"/>
          <w:b/>
          <w:iCs/>
          <w:sz w:val="22"/>
          <w:lang w:val="en-US"/>
        </w:rPr>
        <w:t>A.F. Davila</w:t>
      </w:r>
      <w:r w:rsidRPr="00271EF6">
        <w:rPr>
          <w:rFonts w:ascii="Arial" w:hAnsi="Arial"/>
          <w:iCs/>
          <w:sz w:val="22"/>
          <w:lang w:val="en-US"/>
        </w:rPr>
        <w:t xml:space="preserve">, D. Andersen, C.P. McKay, M.M. Marinova, J. </w:t>
      </w:r>
      <w:proofErr w:type="spellStart"/>
      <w:r w:rsidRPr="00271EF6">
        <w:rPr>
          <w:rFonts w:ascii="Arial" w:hAnsi="Arial"/>
          <w:iCs/>
          <w:sz w:val="22"/>
          <w:lang w:val="en-US"/>
        </w:rPr>
        <w:t>Heldmann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 (2012). Ground ice conditions in University Valley, McMurdo Dry Valleys, Antarctica. </w:t>
      </w:r>
      <w:proofErr w:type="gramStart"/>
      <w:r w:rsidRPr="00271EF6">
        <w:rPr>
          <w:rFonts w:ascii="Arial" w:hAnsi="Arial" w:cs="Calibri"/>
          <w:sz w:val="22"/>
          <w:szCs w:val="30"/>
          <w:lang w:val="en-US" w:bidi="en-US"/>
        </w:rPr>
        <w:t>Proceedings of the Tenth International Conference on Permafrost.</w:t>
      </w:r>
      <w:proofErr w:type="gramEnd"/>
    </w:p>
    <w:p w:rsidR="00116714" w:rsidRPr="00271EF6" w:rsidRDefault="00116714" w:rsidP="00116714">
      <w:pPr>
        <w:pStyle w:val="CVNormal"/>
        <w:spacing w:line="200" w:lineRule="atLeast"/>
        <w:ind w:left="360" w:hanging="360"/>
        <w:rPr>
          <w:rFonts w:ascii="Arial" w:hAnsi="Arial"/>
          <w:iCs/>
          <w:sz w:val="22"/>
          <w:lang w:val="en-US"/>
        </w:rPr>
      </w:pPr>
      <w:r w:rsidRPr="00271EF6">
        <w:rPr>
          <w:rFonts w:ascii="Arial" w:hAnsi="Arial"/>
          <w:iCs/>
          <w:sz w:val="22"/>
          <w:lang w:val="en-US"/>
        </w:rPr>
        <w:t xml:space="preserve">Wierzchos, J., de los Rios, J., </w:t>
      </w:r>
      <w:r w:rsidRPr="00271EF6">
        <w:rPr>
          <w:rFonts w:ascii="Arial" w:hAnsi="Arial"/>
          <w:b/>
          <w:iCs/>
          <w:sz w:val="22"/>
          <w:lang w:val="en-US"/>
        </w:rPr>
        <w:t>A.F. Davila</w:t>
      </w:r>
      <w:r w:rsidRPr="00271EF6">
        <w:rPr>
          <w:rFonts w:ascii="Arial" w:hAnsi="Arial"/>
          <w:iCs/>
          <w:sz w:val="22"/>
          <w:lang w:val="en-US"/>
        </w:rPr>
        <w:t xml:space="preserve"> et al. (2009) Primary producers in extreme arid environment of the Atacama Desert: Where, how, and when? </w:t>
      </w:r>
      <w:proofErr w:type="spellStart"/>
      <w:r w:rsidRPr="00271EF6">
        <w:rPr>
          <w:rFonts w:ascii="Arial" w:hAnsi="Arial"/>
          <w:iCs/>
          <w:sz w:val="22"/>
          <w:lang w:val="en-US"/>
        </w:rPr>
        <w:t>Geochem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. </w:t>
      </w:r>
      <w:proofErr w:type="spellStart"/>
      <w:r w:rsidRPr="00271EF6">
        <w:rPr>
          <w:rFonts w:ascii="Arial" w:hAnsi="Arial"/>
          <w:iCs/>
          <w:sz w:val="22"/>
          <w:lang w:val="en-US"/>
        </w:rPr>
        <w:t>Cosmochem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. </w:t>
      </w:r>
      <w:proofErr w:type="spellStart"/>
      <w:r w:rsidRPr="00271EF6">
        <w:rPr>
          <w:rFonts w:ascii="Arial" w:hAnsi="Arial"/>
          <w:iCs/>
          <w:sz w:val="22"/>
          <w:lang w:val="en-US"/>
        </w:rPr>
        <w:t>Acta</w:t>
      </w:r>
      <w:proofErr w:type="spellEnd"/>
      <w:r w:rsidRPr="00271EF6">
        <w:rPr>
          <w:rFonts w:ascii="Arial" w:hAnsi="Arial"/>
          <w:iCs/>
          <w:sz w:val="22"/>
          <w:lang w:val="en-US"/>
        </w:rPr>
        <w:t>. 73: A1439</w:t>
      </w:r>
    </w:p>
    <w:p w:rsidR="00116714" w:rsidRPr="00271EF6" w:rsidRDefault="00116714" w:rsidP="00116714">
      <w:pPr>
        <w:pStyle w:val="CVNormal"/>
        <w:spacing w:line="200" w:lineRule="atLeast"/>
        <w:ind w:left="360" w:hanging="360"/>
        <w:rPr>
          <w:rFonts w:ascii="Arial" w:hAnsi="Arial"/>
          <w:iCs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Friedmann, E. I.; Wierzchos, J.; </w:t>
      </w:r>
      <w:r w:rsidRPr="00271EF6">
        <w:rPr>
          <w:rFonts w:ascii="Arial" w:hAnsi="Arial"/>
          <w:b/>
          <w:sz w:val="22"/>
          <w:u w:val="single"/>
          <w:lang w:val="en-US"/>
        </w:rPr>
        <w:t>A.F. Davila</w:t>
      </w:r>
      <w:r w:rsidRPr="00271EF6">
        <w:rPr>
          <w:rFonts w:ascii="Arial" w:hAnsi="Arial"/>
          <w:sz w:val="22"/>
          <w:lang w:val="en-US"/>
        </w:rPr>
        <w:t xml:space="preserve"> et al. (2006) Biogeochemistry on Mars, both possible and realistic: Magnetite.</w:t>
      </w:r>
      <w:r w:rsidRPr="00271EF6">
        <w:rPr>
          <w:rFonts w:ascii="Arial" w:hAnsi="Arial"/>
          <w:iCs/>
          <w:sz w:val="22"/>
          <w:lang w:val="en-US"/>
        </w:rPr>
        <w:t xml:space="preserve"> </w:t>
      </w:r>
      <w:proofErr w:type="spellStart"/>
      <w:r w:rsidRPr="00271EF6">
        <w:rPr>
          <w:rFonts w:ascii="Arial" w:hAnsi="Arial"/>
          <w:iCs/>
          <w:sz w:val="22"/>
          <w:lang w:val="en-US"/>
        </w:rPr>
        <w:t>Geochem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. </w:t>
      </w:r>
      <w:proofErr w:type="spellStart"/>
      <w:r w:rsidRPr="00271EF6">
        <w:rPr>
          <w:rFonts w:ascii="Arial" w:hAnsi="Arial"/>
          <w:iCs/>
          <w:sz w:val="22"/>
          <w:lang w:val="en-US"/>
        </w:rPr>
        <w:t>Cosmochem</w:t>
      </w:r>
      <w:proofErr w:type="spellEnd"/>
      <w:r w:rsidRPr="00271EF6">
        <w:rPr>
          <w:rFonts w:ascii="Arial" w:hAnsi="Arial"/>
          <w:iCs/>
          <w:sz w:val="22"/>
          <w:lang w:val="en-US"/>
        </w:rPr>
        <w:t xml:space="preserve">. </w:t>
      </w:r>
      <w:proofErr w:type="spellStart"/>
      <w:r w:rsidRPr="00271EF6">
        <w:rPr>
          <w:rFonts w:ascii="Arial" w:hAnsi="Arial"/>
          <w:iCs/>
          <w:sz w:val="22"/>
          <w:lang w:val="en-US"/>
        </w:rPr>
        <w:t>Acta</w:t>
      </w:r>
      <w:proofErr w:type="spellEnd"/>
      <w:r w:rsidRPr="00271EF6">
        <w:rPr>
          <w:rFonts w:ascii="Arial" w:hAnsi="Arial"/>
          <w:sz w:val="22"/>
          <w:lang w:val="en-US"/>
        </w:rPr>
        <w:t xml:space="preserve"> </w:t>
      </w:r>
      <w:r w:rsidRPr="00271EF6">
        <w:rPr>
          <w:rFonts w:ascii="Arial" w:hAnsi="Arial" w:cs="ArialMT"/>
          <w:bCs/>
          <w:color w:val="262626"/>
          <w:sz w:val="22"/>
          <w:szCs w:val="24"/>
          <w:lang w:val="en-US" w:eastAsia="en-US" w:bidi="en-US"/>
        </w:rPr>
        <w:t>A185.</w:t>
      </w:r>
      <w:r w:rsidRPr="00271EF6">
        <w:rPr>
          <w:rFonts w:ascii="Arial" w:hAnsi="Arial" w:cs="ArialMT"/>
          <w:color w:val="262626"/>
          <w:sz w:val="22"/>
          <w:szCs w:val="24"/>
          <w:lang w:val="en-US" w:eastAsia="en-US" w:bidi="en-US"/>
        </w:rPr>
        <w:t xml:space="preserve"> DOI: </w:t>
      </w:r>
      <w:r w:rsidRPr="00271EF6">
        <w:rPr>
          <w:rFonts w:ascii="Arial" w:hAnsi="Arial" w:cs="ArialMT"/>
          <w:bCs/>
          <w:color w:val="262626"/>
          <w:sz w:val="22"/>
          <w:szCs w:val="24"/>
          <w:lang w:val="en-US" w:eastAsia="en-US" w:bidi="en-US"/>
        </w:rPr>
        <w:t>10.1016/j.gca.2006.06.372</w:t>
      </w:r>
      <w:r w:rsidRPr="00271EF6">
        <w:rPr>
          <w:rFonts w:ascii="Arial" w:hAnsi="Arial" w:cs="ArialMT"/>
          <w:color w:val="262626"/>
          <w:sz w:val="22"/>
          <w:szCs w:val="24"/>
          <w:lang w:val="en-US" w:eastAsia="en-US" w:bidi="en-US"/>
        </w:rPr>
        <w:t xml:space="preserve">   </w:t>
      </w:r>
    </w:p>
    <w:p w:rsidR="00116714" w:rsidRPr="00271EF6" w:rsidRDefault="00116714" w:rsidP="008F75A6">
      <w:pPr>
        <w:widowControl w:val="0"/>
        <w:suppressAutoHyphens w:val="0"/>
        <w:autoSpaceDE w:val="0"/>
        <w:autoSpaceDN w:val="0"/>
        <w:adjustRightInd w:val="0"/>
        <w:rPr>
          <w:rFonts w:ascii="Arial" w:eastAsia="AdvP2E44" w:hAnsi="Arial" w:cs="AdvP2E44"/>
          <w:color w:val="000000"/>
          <w:sz w:val="22"/>
          <w:lang w:val="en-US"/>
        </w:rPr>
      </w:pPr>
    </w:p>
    <w:p w:rsidR="00116714" w:rsidRPr="00271EF6" w:rsidRDefault="00116714" w:rsidP="00116714">
      <w:pPr>
        <w:rPr>
          <w:rFonts w:ascii="Arial" w:eastAsia="SimSun" w:hAnsi="Arial"/>
          <w:b/>
          <w:color w:val="000000"/>
          <w:sz w:val="22"/>
          <w:lang w:val="en-US"/>
        </w:rPr>
      </w:pPr>
      <w:r w:rsidRPr="00271EF6">
        <w:rPr>
          <w:rFonts w:ascii="Arial" w:eastAsia="SimSun" w:hAnsi="Arial"/>
          <w:b/>
          <w:color w:val="000000"/>
          <w:sz w:val="22"/>
          <w:lang w:val="en-US"/>
        </w:rPr>
        <w:t>Conference Abstracts</w:t>
      </w:r>
    </w:p>
    <w:p w:rsidR="00116714" w:rsidRPr="00271EF6" w:rsidRDefault="00116714" w:rsidP="00116714">
      <w:pPr>
        <w:pStyle w:val="CVNormal"/>
        <w:tabs>
          <w:tab w:val="left" w:pos="765"/>
          <w:tab w:val="right" w:pos="8215"/>
        </w:tabs>
        <w:snapToGrid w:val="0"/>
        <w:spacing w:line="200" w:lineRule="atLeast"/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Davila AF, Wierzchos, J., </w:t>
      </w:r>
      <w:proofErr w:type="spellStart"/>
      <w:r w:rsidRPr="00271EF6">
        <w:rPr>
          <w:rFonts w:ascii="Arial" w:hAnsi="Arial"/>
          <w:sz w:val="22"/>
          <w:lang w:val="en-US"/>
        </w:rPr>
        <w:t>Ascaso</w:t>
      </w:r>
      <w:proofErr w:type="spellEnd"/>
      <w:r w:rsidRPr="00271EF6">
        <w:rPr>
          <w:rFonts w:ascii="Arial" w:hAnsi="Arial"/>
          <w:sz w:val="22"/>
          <w:lang w:val="en-US"/>
        </w:rPr>
        <w:t xml:space="preserve">, C. (2012) The Dry Limit of Photosynthesis on Earth and the Possibility of Life on Mars. Photobiology Conference, Montreal 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AG, </w:t>
      </w:r>
      <w:proofErr w:type="spellStart"/>
      <w:r w:rsidRPr="00271EF6">
        <w:rPr>
          <w:rFonts w:ascii="Arial" w:hAnsi="Arial"/>
          <w:sz w:val="22"/>
          <w:lang w:val="en-US"/>
        </w:rPr>
        <w:t>Gago-Duport</w:t>
      </w:r>
      <w:proofErr w:type="spellEnd"/>
      <w:r w:rsidRPr="00271EF6">
        <w:rPr>
          <w:rFonts w:ascii="Arial" w:hAnsi="Arial"/>
          <w:sz w:val="22"/>
          <w:lang w:val="en-US"/>
        </w:rPr>
        <w:t xml:space="preserve">, L., Davila, AF, Gil, C., McKay, CP (2012) Subsurface Diffusion of Salt-forming Cations on Early Mars, </w:t>
      </w:r>
      <w:proofErr w:type="spellStart"/>
      <w:r w:rsidRPr="00271EF6">
        <w:rPr>
          <w:rFonts w:ascii="Arial" w:hAnsi="Arial"/>
          <w:sz w:val="22"/>
          <w:lang w:val="en-US"/>
        </w:rPr>
        <w:t>AbSciCon</w:t>
      </w:r>
      <w:proofErr w:type="spellEnd"/>
      <w:r w:rsidRPr="00271EF6">
        <w:rPr>
          <w:rFonts w:ascii="Arial" w:hAnsi="Arial"/>
          <w:sz w:val="22"/>
          <w:lang w:val="en-US"/>
        </w:rPr>
        <w:t xml:space="preserve"> Conference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Fairen</w:t>
      </w:r>
      <w:proofErr w:type="spellEnd"/>
      <w:r w:rsidRPr="00271EF6">
        <w:rPr>
          <w:rFonts w:ascii="Arial" w:hAnsi="Arial"/>
          <w:sz w:val="22"/>
          <w:lang w:val="en-US"/>
        </w:rPr>
        <w:t xml:space="preserve">, AG, Davila, </w:t>
      </w:r>
      <w:proofErr w:type="gramStart"/>
      <w:r w:rsidRPr="00271EF6">
        <w:rPr>
          <w:rFonts w:ascii="Arial" w:hAnsi="Arial"/>
          <w:sz w:val="22"/>
          <w:lang w:val="en-US"/>
        </w:rPr>
        <w:t xml:space="preserve">AF et al (2012) Glacial </w:t>
      </w:r>
      <w:proofErr w:type="spellStart"/>
      <w:r w:rsidRPr="00271EF6">
        <w:rPr>
          <w:rFonts w:ascii="Arial" w:hAnsi="Arial"/>
          <w:sz w:val="22"/>
          <w:lang w:val="en-US"/>
        </w:rPr>
        <w:t>Paleomorphologies</w:t>
      </w:r>
      <w:proofErr w:type="spellEnd"/>
      <w:r w:rsidRPr="00271EF6">
        <w:rPr>
          <w:rFonts w:ascii="Arial" w:hAnsi="Arial"/>
          <w:sz w:val="22"/>
          <w:lang w:val="en-US"/>
        </w:rPr>
        <w:t xml:space="preserve"> in Gale Crater, Mars</w:t>
      </w:r>
      <w:proofErr w:type="gramEnd"/>
      <w:r w:rsidRPr="00271EF6">
        <w:rPr>
          <w:rFonts w:ascii="Arial" w:hAnsi="Arial"/>
          <w:sz w:val="22"/>
          <w:lang w:val="en-US"/>
        </w:rPr>
        <w:t>. Lunar and Planetary Institute Science Conference Abstracts, 43, 2182.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Heldmann</w:t>
      </w:r>
      <w:proofErr w:type="spellEnd"/>
      <w:r w:rsidRPr="00271EF6">
        <w:rPr>
          <w:rFonts w:ascii="Arial" w:hAnsi="Arial"/>
          <w:sz w:val="22"/>
          <w:lang w:val="en-US"/>
        </w:rPr>
        <w:t xml:space="preserve">, JL, </w:t>
      </w:r>
      <w:proofErr w:type="spellStart"/>
      <w:r w:rsidRPr="00271EF6">
        <w:rPr>
          <w:rFonts w:ascii="Arial" w:hAnsi="Arial"/>
          <w:sz w:val="22"/>
          <w:lang w:val="en-US"/>
        </w:rPr>
        <w:t>Schurmeier</w:t>
      </w:r>
      <w:proofErr w:type="spellEnd"/>
      <w:r w:rsidRPr="00271EF6">
        <w:rPr>
          <w:rFonts w:ascii="Arial" w:hAnsi="Arial"/>
          <w:sz w:val="22"/>
          <w:lang w:val="en-US"/>
        </w:rPr>
        <w:t>, L., Stoker, C., McKay, C., Davila, AF et al (2012) Mission Concept to Enable Science and In Situ Resource Utilization of Mid-Latitude Ice on Mars. Lunar and Planetary Institute Science Conference Abstracts Contributions, 1679, 4114.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Lim, DSS, McKay, CP, </w:t>
      </w:r>
      <w:proofErr w:type="spellStart"/>
      <w:r w:rsidRPr="00271EF6">
        <w:rPr>
          <w:rFonts w:ascii="Arial" w:hAnsi="Arial"/>
          <w:sz w:val="22"/>
          <w:lang w:val="en-US"/>
        </w:rPr>
        <w:t>Heldmann</w:t>
      </w:r>
      <w:proofErr w:type="spellEnd"/>
      <w:r w:rsidRPr="00271EF6">
        <w:rPr>
          <w:rFonts w:ascii="Arial" w:hAnsi="Arial"/>
          <w:sz w:val="22"/>
          <w:lang w:val="en-US"/>
        </w:rPr>
        <w:t xml:space="preserve">, JL, Marinova, MM, </w:t>
      </w:r>
      <w:proofErr w:type="spellStart"/>
      <w:r w:rsidRPr="00271EF6">
        <w:rPr>
          <w:rFonts w:ascii="Arial" w:hAnsi="Arial"/>
          <w:sz w:val="22"/>
          <w:lang w:val="en-US"/>
        </w:rPr>
        <w:t>Osinski</w:t>
      </w:r>
      <w:proofErr w:type="spellEnd"/>
      <w:r w:rsidRPr="00271EF6">
        <w:rPr>
          <w:rFonts w:ascii="Arial" w:hAnsi="Arial"/>
          <w:sz w:val="22"/>
          <w:lang w:val="en-US"/>
        </w:rPr>
        <w:t>, G., Brady, AL, Davila, AF et al (2012) The Use of Terrestrial Analogs as High Fidelity Test Beds for the Development and Refinement of Mars Surface System Capabilities. Lunar and Planetary Institute Science Conference Abstracts, 1679, 4192.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McKay, CP, Stoker, CR, Glass, BJ, Dave, AI, Davila, AF et al (2012) The Icebreaker Life Mission to Mars: A Search for Biochemical Evidence for Life. Lunar and Planetary Institute Science Conference Abstracts, 1679, 4091.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Schurmeier</w:t>
      </w:r>
      <w:proofErr w:type="spellEnd"/>
      <w:r w:rsidRPr="00271EF6">
        <w:rPr>
          <w:rFonts w:ascii="Arial" w:hAnsi="Arial"/>
          <w:sz w:val="22"/>
          <w:lang w:val="en-US"/>
        </w:rPr>
        <w:t xml:space="preserve">, LR, </w:t>
      </w:r>
      <w:proofErr w:type="spellStart"/>
      <w:r w:rsidRPr="00271EF6">
        <w:rPr>
          <w:rFonts w:ascii="Arial" w:hAnsi="Arial"/>
          <w:sz w:val="22"/>
          <w:lang w:val="en-US"/>
        </w:rPr>
        <w:t>Heldmann</w:t>
      </w:r>
      <w:proofErr w:type="spellEnd"/>
      <w:r w:rsidRPr="00271EF6">
        <w:rPr>
          <w:rFonts w:ascii="Arial" w:hAnsi="Arial"/>
          <w:sz w:val="22"/>
          <w:lang w:val="en-US"/>
        </w:rPr>
        <w:t>, JL, Stoker, C., McKay, C., Davila, AF et al (2012) Characterization of a Mid-Latitude Ice-Rich Landing Site on Mars to Enable In Situ Habitability Studies, Lunar and Planetary Institute Science Conference Abstracts 43, 1271.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Zacny</w:t>
      </w:r>
      <w:proofErr w:type="spellEnd"/>
      <w:r w:rsidRPr="00271EF6">
        <w:rPr>
          <w:rFonts w:ascii="Arial" w:hAnsi="Arial"/>
          <w:sz w:val="22"/>
          <w:lang w:val="en-US"/>
        </w:rPr>
        <w:t xml:space="preserve">, K., Paulsen, G., </w:t>
      </w:r>
      <w:proofErr w:type="spellStart"/>
      <w:r w:rsidRPr="00271EF6">
        <w:rPr>
          <w:rFonts w:ascii="Arial" w:hAnsi="Arial"/>
          <w:sz w:val="22"/>
          <w:lang w:val="en-US"/>
        </w:rPr>
        <w:t>Mellerowicz</w:t>
      </w:r>
      <w:proofErr w:type="spellEnd"/>
      <w:r w:rsidRPr="00271EF6">
        <w:rPr>
          <w:rFonts w:ascii="Arial" w:hAnsi="Arial"/>
          <w:sz w:val="22"/>
          <w:lang w:val="en-US"/>
        </w:rPr>
        <w:t xml:space="preserve">, B., Craft, J., McKay, </w:t>
      </w:r>
      <w:proofErr w:type="gramStart"/>
      <w:r w:rsidRPr="00271EF6">
        <w:rPr>
          <w:rFonts w:ascii="Arial" w:hAnsi="Arial"/>
          <w:sz w:val="22"/>
          <w:lang w:val="en-US"/>
        </w:rPr>
        <w:t>C</w:t>
      </w:r>
      <w:proofErr w:type="gramEnd"/>
      <w:r w:rsidRPr="00271EF6">
        <w:rPr>
          <w:rFonts w:ascii="Arial" w:hAnsi="Arial"/>
          <w:sz w:val="22"/>
          <w:lang w:val="en-US"/>
        </w:rPr>
        <w:t>.; Glass, B., Davila, AF et al (2012) The Icebreaker: Mars Drill and Sample Delivery System. Lunar and Planetary Institute Science Conference Abstracts 43, 1153.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lastRenderedPageBreak/>
        <w:t>Zacny</w:t>
      </w:r>
      <w:proofErr w:type="spellEnd"/>
      <w:r w:rsidRPr="00271EF6">
        <w:rPr>
          <w:rFonts w:ascii="Arial" w:hAnsi="Arial"/>
          <w:sz w:val="22"/>
          <w:lang w:val="en-US"/>
        </w:rPr>
        <w:t>, K., Paulsen, G., McKay, C., Glass, B., Marinova, M., Davila, AF, Dave, A (2012) The Icebreaker: One Meter Class Mars Drill and Sample Delivery System, Lunar and Planetary Institute Science Conference Abstracts Contributions 1679, 4259.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gramStart"/>
      <w:r w:rsidRPr="00271EF6">
        <w:rPr>
          <w:rFonts w:ascii="Arial" w:hAnsi="Arial"/>
          <w:sz w:val="22"/>
          <w:lang w:val="en-US"/>
        </w:rPr>
        <w:t xml:space="preserve">Battler, MM, </w:t>
      </w:r>
      <w:proofErr w:type="spellStart"/>
      <w:r w:rsidRPr="00271EF6">
        <w:rPr>
          <w:rFonts w:ascii="Arial" w:hAnsi="Arial"/>
          <w:sz w:val="22"/>
          <w:lang w:val="en-US"/>
        </w:rPr>
        <w:t>Osinski</w:t>
      </w:r>
      <w:proofErr w:type="spellEnd"/>
      <w:r w:rsidRPr="00271EF6">
        <w:rPr>
          <w:rFonts w:ascii="Arial" w:hAnsi="Arial"/>
          <w:sz w:val="22"/>
          <w:lang w:val="en-US"/>
        </w:rPr>
        <w:t>, GR, Lim, DSS, Davila, AF (2011) The Cold Seep Emplaced Golden Deposit as an Analogue for Sulfate Deposits on Mars.</w:t>
      </w:r>
      <w:proofErr w:type="gramEnd"/>
      <w:r w:rsidRPr="00271EF6">
        <w:rPr>
          <w:rFonts w:ascii="Arial" w:hAnsi="Arial"/>
          <w:sz w:val="22"/>
          <w:lang w:val="en-US"/>
        </w:rPr>
        <w:t xml:space="preserve"> Lunar and Planetary Institute Science Conference Abstracts</w:t>
      </w:r>
      <w:proofErr w:type="gramStart"/>
      <w:r w:rsidRPr="00271EF6">
        <w:rPr>
          <w:rFonts w:ascii="Arial" w:hAnsi="Arial"/>
          <w:sz w:val="22"/>
          <w:lang w:val="en-US"/>
        </w:rPr>
        <w:t>,1612</w:t>
      </w:r>
      <w:proofErr w:type="gramEnd"/>
      <w:r w:rsidRPr="00271EF6">
        <w:rPr>
          <w:rFonts w:ascii="Arial" w:hAnsi="Arial"/>
          <w:sz w:val="22"/>
          <w:lang w:val="en-US"/>
        </w:rPr>
        <w:t>, 6031.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Battler, MM, </w:t>
      </w:r>
      <w:proofErr w:type="spellStart"/>
      <w:r w:rsidRPr="00271EF6">
        <w:rPr>
          <w:rFonts w:ascii="Arial" w:hAnsi="Arial"/>
          <w:sz w:val="22"/>
          <w:lang w:val="en-US"/>
        </w:rPr>
        <w:t>Osinski</w:t>
      </w:r>
      <w:proofErr w:type="spellEnd"/>
      <w:r w:rsidRPr="00271EF6">
        <w:rPr>
          <w:rFonts w:ascii="Arial" w:hAnsi="Arial"/>
          <w:sz w:val="22"/>
          <w:lang w:val="en-US"/>
        </w:rPr>
        <w:t xml:space="preserve">, GR, Lim, DSS, Davila, AF et al (2011) The Golden Deposit in the Canadian Arctic as an Analogue for </w:t>
      </w:r>
      <w:proofErr w:type="spellStart"/>
      <w:r w:rsidRPr="00271EF6">
        <w:rPr>
          <w:rFonts w:ascii="Arial" w:hAnsi="Arial"/>
          <w:sz w:val="22"/>
          <w:lang w:val="en-US"/>
        </w:rPr>
        <w:t>Jarosite</w:t>
      </w:r>
      <w:proofErr w:type="spellEnd"/>
      <w:r w:rsidRPr="00271EF6">
        <w:rPr>
          <w:rFonts w:ascii="Arial" w:hAnsi="Arial"/>
          <w:sz w:val="22"/>
          <w:lang w:val="en-US"/>
        </w:rPr>
        <w:t xml:space="preserve"> Deposition at </w:t>
      </w:r>
      <w:proofErr w:type="spellStart"/>
      <w:r w:rsidRPr="00271EF6">
        <w:rPr>
          <w:rFonts w:ascii="Arial" w:hAnsi="Arial"/>
          <w:sz w:val="22"/>
          <w:lang w:val="en-US"/>
        </w:rPr>
        <w:t>Meridiani</w:t>
      </w:r>
      <w:proofErr w:type="spellEnd"/>
      <w:r w:rsidRPr="00271EF6">
        <w:rPr>
          <w:rFonts w:ascii="Arial" w:hAnsi="Arial"/>
          <w:sz w:val="22"/>
          <w:lang w:val="en-US"/>
        </w:rPr>
        <w:t xml:space="preserve"> </w:t>
      </w:r>
      <w:proofErr w:type="spellStart"/>
      <w:r w:rsidRPr="00271EF6">
        <w:rPr>
          <w:rFonts w:ascii="Arial" w:hAnsi="Arial"/>
          <w:sz w:val="22"/>
          <w:lang w:val="en-US"/>
        </w:rPr>
        <w:t>Planum</w:t>
      </w:r>
      <w:proofErr w:type="spellEnd"/>
      <w:r w:rsidRPr="00271EF6">
        <w:rPr>
          <w:rFonts w:ascii="Arial" w:hAnsi="Arial"/>
          <w:sz w:val="22"/>
          <w:lang w:val="en-US"/>
        </w:rPr>
        <w:t xml:space="preserve"> and </w:t>
      </w:r>
      <w:proofErr w:type="spellStart"/>
      <w:r w:rsidRPr="00271EF6">
        <w:rPr>
          <w:rFonts w:ascii="Arial" w:hAnsi="Arial"/>
          <w:sz w:val="22"/>
          <w:lang w:val="en-US"/>
        </w:rPr>
        <w:t>Mawrth</w:t>
      </w:r>
      <w:proofErr w:type="spellEnd"/>
      <w:r w:rsidRPr="00271EF6">
        <w:rPr>
          <w:rFonts w:ascii="Arial" w:hAnsi="Arial"/>
          <w:sz w:val="22"/>
          <w:lang w:val="en-US"/>
        </w:rPr>
        <w:t xml:space="preserve"> </w:t>
      </w:r>
      <w:proofErr w:type="spellStart"/>
      <w:r w:rsidRPr="00271EF6">
        <w:rPr>
          <w:rFonts w:ascii="Arial" w:hAnsi="Arial"/>
          <w:sz w:val="22"/>
          <w:lang w:val="en-US"/>
        </w:rPr>
        <w:t>Vallis</w:t>
      </w:r>
      <w:proofErr w:type="spellEnd"/>
      <w:r w:rsidRPr="00271EF6">
        <w:rPr>
          <w:rFonts w:ascii="Arial" w:hAnsi="Arial"/>
          <w:sz w:val="22"/>
          <w:lang w:val="en-US"/>
        </w:rPr>
        <w:t>, Mars. Lunar and Planetary Institute Science Conference Abstracts, 42, 2759.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Bebout</w:t>
      </w:r>
      <w:proofErr w:type="spellEnd"/>
      <w:r w:rsidRPr="00271EF6">
        <w:rPr>
          <w:rFonts w:ascii="Arial" w:hAnsi="Arial"/>
          <w:sz w:val="22"/>
          <w:lang w:val="en-US"/>
        </w:rPr>
        <w:t xml:space="preserve">, BM, </w:t>
      </w:r>
      <w:proofErr w:type="spellStart"/>
      <w:r w:rsidRPr="00271EF6">
        <w:rPr>
          <w:rFonts w:ascii="Arial" w:hAnsi="Arial"/>
          <w:sz w:val="22"/>
          <w:lang w:val="en-US"/>
        </w:rPr>
        <w:t>Tazaz</w:t>
      </w:r>
      <w:proofErr w:type="spellEnd"/>
      <w:r w:rsidRPr="00271EF6">
        <w:rPr>
          <w:rFonts w:ascii="Arial" w:hAnsi="Arial"/>
          <w:sz w:val="22"/>
          <w:lang w:val="en-US"/>
        </w:rPr>
        <w:t xml:space="preserve">, AM, Kelley, CA, Poole, J., Davila, AF, </w:t>
      </w:r>
      <w:proofErr w:type="spellStart"/>
      <w:r w:rsidRPr="00271EF6">
        <w:rPr>
          <w:rFonts w:ascii="Arial" w:hAnsi="Arial"/>
          <w:sz w:val="22"/>
          <w:lang w:val="en-US"/>
        </w:rPr>
        <w:t>Chanton</w:t>
      </w:r>
      <w:proofErr w:type="spellEnd"/>
      <w:r w:rsidRPr="00271EF6">
        <w:rPr>
          <w:rFonts w:ascii="Arial" w:hAnsi="Arial"/>
          <w:sz w:val="22"/>
          <w:lang w:val="en-US"/>
        </w:rPr>
        <w:t xml:space="preserve">, JP (2011) The Stable Isotopic Composition of Biogenic Methane in Mars Analogue </w:t>
      </w:r>
      <w:proofErr w:type="spellStart"/>
      <w:r w:rsidRPr="00271EF6">
        <w:rPr>
          <w:rFonts w:ascii="Arial" w:hAnsi="Arial"/>
          <w:sz w:val="22"/>
          <w:lang w:val="en-US"/>
        </w:rPr>
        <w:t>Hypersaline</w:t>
      </w:r>
      <w:proofErr w:type="spellEnd"/>
      <w:r w:rsidRPr="00271EF6">
        <w:rPr>
          <w:rFonts w:ascii="Arial" w:hAnsi="Arial"/>
          <w:sz w:val="22"/>
          <w:lang w:val="en-US"/>
        </w:rPr>
        <w:t xml:space="preserve"> Environments. Lunar and Planetary Institute Science Conference Abstracts, 1612, 6013.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Davila, AF and McKay, CP (2011) Salt Flats in Terra </w:t>
      </w:r>
      <w:proofErr w:type="spellStart"/>
      <w:r w:rsidRPr="00271EF6">
        <w:rPr>
          <w:rFonts w:ascii="Arial" w:hAnsi="Arial"/>
          <w:sz w:val="22"/>
          <w:lang w:val="en-US"/>
        </w:rPr>
        <w:t>Sirenum</w:t>
      </w:r>
      <w:proofErr w:type="spellEnd"/>
      <w:r w:rsidRPr="00271EF6">
        <w:rPr>
          <w:rFonts w:ascii="Arial" w:hAnsi="Arial"/>
          <w:sz w:val="22"/>
          <w:lang w:val="en-US"/>
        </w:rPr>
        <w:t>---A Site to Search for Extant and Extinct Life on Mars. Lunar and Planetary Institute Science Conference Abstracts, 1612, 6028.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AG, </w:t>
      </w:r>
      <w:proofErr w:type="spellStart"/>
      <w:r w:rsidRPr="00271EF6">
        <w:rPr>
          <w:rFonts w:ascii="Arial" w:hAnsi="Arial"/>
          <w:sz w:val="22"/>
          <w:lang w:val="en-US"/>
        </w:rPr>
        <w:t>Dohm</w:t>
      </w:r>
      <w:proofErr w:type="spellEnd"/>
      <w:r w:rsidRPr="00271EF6">
        <w:rPr>
          <w:rFonts w:ascii="Arial" w:hAnsi="Arial"/>
          <w:sz w:val="22"/>
          <w:lang w:val="en-US"/>
        </w:rPr>
        <w:t xml:space="preserve">, JM, Thompson, SD, Davila, AF et al (2011) Meteorites at </w:t>
      </w:r>
      <w:proofErr w:type="spellStart"/>
      <w:r w:rsidRPr="00271EF6">
        <w:rPr>
          <w:rFonts w:ascii="Arial" w:hAnsi="Arial"/>
          <w:sz w:val="22"/>
          <w:lang w:val="en-US"/>
        </w:rPr>
        <w:t>Meridiani</w:t>
      </w:r>
      <w:proofErr w:type="spellEnd"/>
      <w:r w:rsidRPr="00271EF6">
        <w:rPr>
          <w:rFonts w:ascii="Arial" w:hAnsi="Arial"/>
          <w:sz w:val="22"/>
          <w:lang w:val="en-US"/>
        </w:rPr>
        <w:t xml:space="preserve"> </w:t>
      </w:r>
      <w:proofErr w:type="spellStart"/>
      <w:r w:rsidRPr="00271EF6">
        <w:rPr>
          <w:rFonts w:ascii="Arial" w:hAnsi="Arial"/>
          <w:sz w:val="22"/>
          <w:lang w:val="en-US"/>
        </w:rPr>
        <w:t>Planum</w:t>
      </w:r>
      <w:proofErr w:type="spellEnd"/>
      <w:r w:rsidRPr="00271EF6">
        <w:rPr>
          <w:rFonts w:ascii="Arial" w:hAnsi="Arial"/>
          <w:sz w:val="22"/>
          <w:lang w:val="en-US"/>
        </w:rPr>
        <w:t xml:space="preserve"> Indicate Extensive Surface Water on Early Mars. Lunar and Planetary Institute Science Conference Abstracts, 42, 2088.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Lacelle, D., Davila, AF et al (2011) Vapor-Diffusion Origin (Condensation-Adsorption) in Ice-Cemented Permafrost Spanning the last 135.5 </w:t>
      </w:r>
      <w:proofErr w:type="spellStart"/>
      <w:r w:rsidRPr="00271EF6">
        <w:rPr>
          <w:rFonts w:ascii="Arial" w:hAnsi="Arial"/>
          <w:sz w:val="22"/>
          <w:lang w:val="en-US"/>
        </w:rPr>
        <w:t>Ka</w:t>
      </w:r>
      <w:proofErr w:type="spellEnd"/>
      <w:r w:rsidRPr="00271EF6">
        <w:rPr>
          <w:rFonts w:ascii="Arial" w:hAnsi="Arial"/>
          <w:sz w:val="22"/>
          <w:lang w:val="en-US"/>
        </w:rPr>
        <w:t xml:space="preserve"> Years in University Valley, Dry Valley of Antarctica. Lunar and Planetary Institute Science Conference Abstracts, 1323, 6083.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Marinova, MM, McKay, CP, </w:t>
      </w:r>
      <w:proofErr w:type="spellStart"/>
      <w:r w:rsidRPr="00271EF6">
        <w:rPr>
          <w:rFonts w:ascii="Arial" w:hAnsi="Arial"/>
          <w:sz w:val="22"/>
          <w:lang w:val="en-US"/>
        </w:rPr>
        <w:t>Heldmann</w:t>
      </w:r>
      <w:proofErr w:type="spellEnd"/>
      <w:r w:rsidRPr="00271EF6">
        <w:rPr>
          <w:rFonts w:ascii="Arial" w:hAnsi="Arial"/>
          <w:sz w:val="22"/>
          <w:lang w:val="en-US"/>
        </w:rPr>
        <w:t>, JL, Davila, AF et al (2011) Dry Soils: The Highlands of the Antarctic Dry Valleys and the Defining Environmental Conditions. EPSC-DPS Joint Meeting Nantes, France. p. 1319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Marinova, M., McKay, CP, </w:t>
      </w:r>
      <w:proofErr w:type="spellStart"/>
      <w:r w:rsidRPr="00271EF6">
        <w:rPr>
          <w:rFonts w:ascii="Arial" w:hAnsi="Arial"/>
          <w:sz w:val="22"/>
          <w:lang w:val="en-US"/>
        </w:rPr>
        <w:t>Heldmann</w:t>
      </w:r>
      <w:proofErr w:type="spellEnd"/>
      <w:r w:rsidRPr="00271EF6">
        <w:rPr>
          <w:rFonts w:ascii="Arial" w:hAnsi="Arial"/>
          <w:sz w:val="22"/>
          <w:lang w:val="en-US"/>
        </w:rPr>
        <w:t>, JL, Davila, AF et al (2011) Mapping the depth to ice-cemented ground in the high elevation Dry Valleys, Antarctica. AGU Fall Meeting Abstracts, 1, 08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Marinova, MM, McKay, CP, </w:t>
      </w:r>
      <w:proofErr w:type="spellStart"/>
      <w:r w:rsidRPr="00271EF6">
        <w:rPr>
          <w:rFonts w:ascii="Arial" w:hAnsi="Arial"/>
          <w:sz w:val="22"/>
          <w:lang w:val="en-US"/>
        </w:rPr>
        <w:t>Heldmann</w:t>
      </w:r>
      <w:proofErr w:type="spellEnd"/>
      <w:r w:rsidRPr="00271EF6">
        <w:rPr>
          <w:rFonts w:ascii="Arial" w:hAnsi="Arial"/>
          <w:sz w:val="22"/>
          <w:lang w:val="en-US"/>
        </w:rPr>
        <w:t>, JL, Davila, AF et al (2011) The High-Elevation Dry Valleys of Antarctica as a Mars Polar Analogue: Mapping Subsurface Ice Distribution and Modeling its Stability. Lunar and Planetary Institute Science Conference Abstracts, 1623, 6051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Marinova, MM, McKay, CP, </w:t>
      </w:r>
      <w:proofErr w:type="spellStart"/>
      <w:r w:rsidRPr="00271EF6">
        <w:rPr>
          <w:rFonts w:ascii="Arial" w:hAnsi="Arial"/>
          <w:sz w:val="22"/>
          <w:lang w:val="en-US"/>
        </w:rPr>
        <w:t>Heldmann</w:t>
      </w:r>
      <w:proofErr w:type="spellEnd"/>
      <w:r w:rsidRPr="00271EF6">
        <w:rPr>
          <w:rFonts w:ascii="Arial" w:hAnsi="Arial"/>
          <w:sz w:val="22"/>
          <w:lang w:val="en-US"/>
        </w:rPr>
        <w:t>, JL, Davila, AF et al (2011) Sublimation-dominated active layers in the highlands of the Antarctic Dry Valleys and implications for other sites. Lunar and Planetary Institute Science Conference Abstracts 42, 2644.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Zacny</w:t>
      </w:r>
      <w:proofErr w:type="spellEnd"/>
      <w:r w:rsidRPr="00271EF6">
        <w:rPr>
          <w:rFonts w:ascii="Arial" w:hAnsi="Arial"/>
          <w:sz w:val="22"/>
          <w:lang w:val="en-US"/>
        </w:rPr>
        <w:t>, K., Paulsen, G., McKay, C., Glass, BJ, Marinova, M., Davila, AF et al (2011) Testing of the Prototype Mars Drill and Sample Acquisition System in the Mars Analog Site of the Antarctica's Dry Valleys. AGU Fall Meeting Abstracts, 1, 02.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Bebout</w:t>
      </w:r>
      <w:proofErr w:type="spellEnd"/>
      <w:r w:rsidRPr="00271EF6">
        <w:rPr>
          <w:rFonts w:ascii="Arial" w:hAnsi="Arial"/>
          <w:sz w:val="22"/>
          <w:lang w:val="en-US"/>
        </w:rPr>
        <w:t xml:space="preserve">, B., </w:t>
      </w:r>
      <w:proofErr w:type="spellStart"/>
      <w:r w:rsidRPr="00271EF6">
        <w:rPr>
          <w:rFonts w:ascii="Arial" w:hAnsi="Arial"/>
          <w:sz w:val="22"/>
          <w:lang w:val="en-US"/>
        </w:rPr>
        <w:t>Tazaz</w:t>
      </w:r>
      <w:proofErr w:type="spellEnd"/>
      <w:r w:rsidRPr="00271EF6">
        <w:rPr>
          <w:rFonts w:ascii="Arial" w:hAnsi="Arial"/>
          <w:sz w:val="22"/>
          <w:lang w:val="en-US"/>
        </w:rPr>
        <w:t xml:space="preserve">, A., Kelley, CA, Poole, JA, Davila, A., </w:t>
      </w:r>
      <w:proofErr w:type="spellStart"/>
      <w:r w:rsidRPr="00271EF6">
        <w:rPr>
          <w:rFonts w:ascii="Arial" w:hAnsi="Arial"/>
          <w:sz w:val="22"/>
          <w:lang w:val="en-US"/>
        </w:rPr>
        <w:t>Chanton</w:t>
      </w:r>
      <w:proofErr w:type="spellEnd"/>
      <w:r w:rsidRPr="00271EF6">
        <w:rPr>
          <w:rFonts w:ascii="Arial" w:hAnsi="Arial"/>
          <w:sz w:val="22"/>
          <w:lang w:val="en-US"/>
        </w:rPr>
        <w:t xml:space="preserve">, J (2010) Methane as a biomarker in the search for extraterrestrial life: Lessons learned from Mars analog </w:t>
      </w:r>
      <w:proofErr w:type="spellStart"/>
      <w:r w:rsidRPr="00271EF6">
        <w:rPr>
          <w:rFonts w:ascii="Arial" w:hAnsi="Arial"/>
          <w:sz w:val="22"/>
          <w:lang w:val="en-US"/>
        </w:rPr>
        <w:t>hypersaline</w:t>
      </w:r>
      <w:proofErr w:type="spellEnd"/>
      <w:r w:rsidRPr="00271EF6">
        <w:rPr>
          <w:rFonts w:ascii="Arial" w:hAnsi="Arial"/>
          <w:sz w:val="22"/>
          <w:lang w:val="en-US"/>
        </w:rPr>
        <w:t xml:space="preserve"> environments. AGU Fall Meeting Abstracts, 1, 07.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Dohm</w:t>
      </w:r>
      <w:proofErr w:type="spellEnd"/>
      <w:r w:rsidRPr="00271EF6">
        <w:rPr>
          <w:rFonts w:ascii="Arial" w:hAnsi="Arial"/>
          <w:sz w:val="22"/>
          <w:lang w:val="en-US"/>
        </w:rPr>
        <w:t>, JM, Davila, AF et al (2010) Ancient Structurally-controlled Basins as Prime Martian Targets. Lunar and Planetary Institute Science Conference Abstracts, 1547, 18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AG, </w:t>
      </w:r>
      <w:proofErr w:type="spellStart"/>
      <w:r w:rsidRPr="00271EF6">
        <w:rPr>
          <w:rFonts w:ascii="Arial" w:hAnsi="Arial"/>
          <w:sz w:val="22"/>
          <w:lang w:val="en-US"/>
        </w:rPr>
        <w:t>Chevrier</w:t>
      </w:r>
      <w:proofErr w:type="spellEnd"/>
      <w:r w:rsidRPr="00271EF6">
        <w:rPr>
          <w:rFonts w:ascii="Arial" w:hAnsi="Arial"/>
          <w:sz w:val="22"/>
          <w:lang w:val="en-US"/>
        </w:rPr>
        <w:t xml:space="preserve">, V., </w:t>
      </w:r>
      <w:proofErr w:type="spellStart"/>
      <w:r w:rsidRPr="00271EF6">
        <w:rPr>
          <w:rFonts w:ascii="Arial" w:hAnsi="Arial"/>
          <w:sz w:val="22"/>
          <w:lang w:val="en-US"/>
        </w:rPr>
        <w:t>Abramov</w:t>
      </w:r>
      <w:proofErr w:type="spellEnd"/>
      <w:r w:rsidRPr="00271EF6">
        <w:rPr>
          <w:rFonts w:ascii="Arial" w:hAnsi="Arial"/>
          <w:sz w:val="22"/>
          <w:lang w:val="en-US"/>
        </w:rPr>
        <w:t xml:space="preserve">, O., </w:t>
      </w:r>
      <w:proofErr w:type="spellStart"/>
      <w:r w:rsidRPr="00271EF6">
        <w:rPr>
          <w:rFonts w:ascii="Arial" w:hAnsi="Arial"/>
          <w:sz w:val="22"/>
          <w:lang w:val="en-US"/>
        </w:rPr>
        <w:t>Marzo</w:t>
      </w:r>
      <w:proofErr w:type="spellEnd"/>
      <w:r w:rsidRPr="00271EF6">
        <w:rPr>
          <w:rFonts w:ascii="Arial" w:hAnsi="Arial"/>
          <w:sz w:val="22"/>
          <w:lang w:val="en-US"/>
        </w:rPr>
        <w:t>, GA, Gavin, P., Davila AF, et al (2010) Toro crater: First evidence for Hesperian phyllosilicates on Mars, Proceedings of the 41st Lunar and Planetary Science Conference 2683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>, AG, Davila, AF et al  (2010) Icebergs on Early Mars. Lunar and Planetary Institute Science Conference Abstracts, 41, 2478.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proofErr w:type="gram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AG, </w:t>
      </w:r>
      <w:proofErr w:type="spellStart"/>
      <w:r w:rsidRPr="00271EF6">
        <w:rPr>
          <w:rFonts w:ascii="Arial" w:hAnsi="Arial"/>
          <w:sz w:val="22"/>
          <w:lang w:val="en-US"/>
        </w:rPr>
        <w:t>Gago-Duport</w:t>
      </w:r>
      <w:proofErr w:type="spellEnd"/>
      <w:r w:rsidRPr="00271EF6">
        <w:rPr>
          <w:rFonts w:ascii="Arial" w:hAnsi="Arial"/>
          <w:sz w:val="22"/>
          <w:lang w:val="en-US"/>
        </w:rPr>
        <w:t>, L., Davila, AF; et al (2010) Subsurface Diffusion of Salt-forming Cations on Early Mars.</w:t>
      </w:r>
      <w:proofErr w:type="gramEnd"/>
      <w:r w:rsidRPr="00271EF6">
        <w:rPr>
          <w:rFonts w:ascii="Arial" w:hAnsi="Arial"/>
          <w:sz w:val="22"/>
          <w:lang w:val="en-US"/>
        </w:rPr>
        <w:t xml:space="preserve"> Lunar and Planetary Institute Science Conference Abstracts, 1538, 5502.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Perez-</w:t>
      </w:r>
      <w:proofErr w:type="spellStart"/>
      <w:r w:rsidRPr="00271EF6">
        <w:rPr>
          <w:rFonts w:ascii="Arial" w:hAnsi="Arial"/>
          <w:sz w:val="22"/>
          <w:lang w:val="en-US"/>
        </w:rPr>
        <w:t>Poch</w:t>
      </w:r>
      <w:proofErr w:type="spellEnd"/>
      <w:r w:rsidRPr="00271EF6">
        <w:rPr>
          <w:rFonts w:ascii="Arial" w:hAnsi="Arial"/>
          <w:sz w:val="22"/>
          <w:lang w:val="en-US"/>
        </w:rPr>
        <w:t xml:space="preserve">, A., Gallardo, B., </w:t>
      </w:r>
      <w:proofErr w:type="spellStart"/>
      <w:r w:rsidRPr="00271EF6">
        <w:rPr>
          <w:rFonts w:ascii="Arial" w:hAnsi="Arial"/>
          <w:sz w:val="22"/>
          <w:lang w:val="en-US"/>
        </w:rPr>
        <w:t>Laufer</w:t>
      </w:r>
      <w:proofErr w:type="spellEnd"/>
      <w:r w:rsidRPr="00271EF6">
        <w:rPr>
          <w:rFonts w:ascii="Arial" w:hAnsi="Arial"/>
          <w:sz w:val="22"/>
          <w:lang w:val="en-US"/>
        </w:rPr>
        <w:t xml:space="preserve">, R., Zavaleta, J., Davila, </w:t>
      </w:r>
      <w:proofErr w:type="gramStart"/>
      <w:r w:rsidRPr="00271EF6">
        <w:rPr>
          <w:rFonts w:ascii="Arial" w:hAnsi="Arial"/>
          <w:sz w:val="22"/>
          <w:lang w:val="en-US"/>
        </w:rPr>
        <w:t>AF et al (2010) ACCESS Mars</w:t>
      </w:r>
      <w:proofErr w:type="gramEnd"/>
      <w:r w:rsidRPr="00271EF6">
        <w:rPr>
          <w:rFonts w:ascii="Arial" w:hAnsi="Arial"/>
          <w:sz w:val="22"/>
          <w:lang w:val="en-US"/>
        </w:rPr>
        <w:t xml:space="preserve">: A Mission Architecture for an initial settlement on Mars; using caves as habitation. </w:t>
      </w:r>
      <w:proofErr w:type="gramStart"/>
      <w:r w:rsidRPr="00271EF6">
        <w:rPr>
          <w:rFonts w:ascii="Arial" w:hAnsi="Arial"/>
          <w:sz w:val="22"/>
          <w:lang w:val="en-US"/>
        </w:rPr>
        <w:t>38th COSPAR Scientific Assembly, 38, 520.</w:t>
      </w:r>
      <w:proofErr w:type="gramEnd"/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lastRenderedPageBreak/>
        <w:t>Ziolkowski</w:t>
      </w:r>
      <w:proofErr w:type="spellEnd"/>
      <w:r w:rsidRPr="00271EF6">
        <w:rPr>
          <w:rFonts w:ascii="Arial" w:hAnsi="Arial"/>
          <w:sz w:val="22"/>
          <w:lang w:val="en-US"/>
        </w:rPr>
        <w:t>, LA, Slater, GF, Davila, AF, Wierzchos, J. (2010) Constraining carbon sources and cycling of endolithic microbial communities in the Atacama Desert. AGU Fall Meeting Abstracts 1, 03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AG, Davila AF et al. (2009) Recent liquid water on Mars inferred from shock decomposition analysis of phyllosilicates within impact craters. </w:t>
      </w:r>
      <w:proofErr w:type="gramStart"/>
      <w:r w:rsidRPr="00271EF6">
        <w:rPr>
          <w:rFonts w:ascii="Arial" w:hAnsi="Arial"/>
          <w:sz w:val="22"/>
          <w:lang w:val="en-US"/>
        </w:rPr>
        <w:t>Proceedings of the 40th Lunar and Planetary Science Conference 1156.</w:t>
      </w:r>
      <w:proofErr w:type="gramEnd"/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 xml:space="preserve">, AG, Davila, </w:t>
      </w:r>
      <w:proofErr w:type="gramStart"/>
      <w:r w:rsidRPr="00271EF6">
        <w:rPr>
          <w:rFonts w:ascii="Arial" w:hAnsi="Arial"/>
          <w:sz w:val="22"/>
          <w:lang w:val="en-US"/>
        </w:rPr>
        <w:t>AF et al (2009) Mars</w:t>
      </w:r>
      <w:proofErr w:type="gramEnd"/>
      <w:r w:rsidRPr="00271EF6">
        <w:rPr>
          <w:rFonts w:ascii="Arial" w:hAnsi="Arial"/>
          <w:sz w:val="22"/>
          <w:lang w:val="en-US"/>
        </w:rPr>
        <w:t>: Cold and Wet. Lunar and Planetary Institute Science Conference Abstracts 40, 1155.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Wheelock, S., </w:t>
      </w:r>
      <w:proofErr w:type="spellStart"/>
      <w:r w:rsidRPr="00271EF6">
        <w:rPr>
          <w:rFonts w:ascii="Arial" w:hAnsi="Arial"/>
          <w:sz w:val="22"/>
          <w:lang w:val="en-US"/>
        </w:rPr>
        <w:t>Dohm</w:t>
      </w:r>
      <w:proofErr w:type="spellEnd"/>
      <w:r w:rsidRPr="00271EF6">
        <w:rPr>
          <w:rFonts w:ascii="Arial" w:hAnsi="Arial"/>
          <w:sz w:val="22"/>
          <w:lang w:val="en-US"/>
        </w:rPr>
        <w:t xml:space="preserve">, J., </w:t>
      </w:r>
      <w:proofErr w:type="spellStart"/>
      <w:r w:rsidRPr="00271EF6">
        <w:rPr>
          <w:rFonts w:ascii="Arial" w:hAnsi="Arial"/>
          <w:sz w:val="22"/>
          <w:lang w:val="en-US"/>
        </w:rPr>
        <w:t>Marzo</w:t>
      </w:r>
      <w:proofErr w:type="spellEnd"/>
      <w:r w:rsidRPr="00271EF6">
        <w:rPr>
          <w:rFonts w:ascii="Arial" w:hAnsi="Arial"/>
          <w:sz w:val="22"/>
          <w:lang w:val="en-US"/>
        </w:rPr>
        <w:t xml:space="preserve">, G., Davila, AF, </w:t>
      </w:r>
      <w:proofErr w:type="spellStart"/>
      <w:r w:rsidRPr="00271EF6">
        <w:rPr>
          <w:rFonts w:ascii="Arial" w:hAnsi="Arial"/>
          <w:sz w:val="22"/>
          <w:lang w:val="en-US"/>
        </w:rPr>
        <w:t>Abramov</w:t>
      </w:r>
      <w:proofErr w:type="spellEnd"/>
      <w:r w:rsidRPr="00271EF6">
        <w:rPr>
          <w:rFonts w:ascii="Arial" w:hAnsi="Arial"/>
          <w:sz w:val="22"/>
          <w:lang w:val="en-US"/>
        </w:rPr>
        <w:t xml:space="preserve">, O (2009) An Examination of the Origin(s) of Phyllosilicates, </w:t>
      </w:r>
      <w:r w:rsidR="00CE295F" w:rsidRPr="00271EF6">
        <w:rPr>
          <w:rFonts w:ascii="Arial" w:hAnsi="Arial"/>
          <w:sz w:val="22"/>
          <w:lang w:val="en-US"/>
        </w:rPr>
        <w:t>Chlorites</w:t>
      </w:r>
      <w:r w:rsidRPr="00271EF6">
        <w:rPr>
          <w:rFonts w:ascii="Arial" w:hAnsi="Arial"/>
          <w:sz w:val="22"/>
          <w:lang w:val="en-US"/>
        </w:rPr>
        <w:t xml:space="preserve">, and Kaolinite in an Impact Crater in </w:t>
      </w:r>
      <w:proofErr w:type="spellStart"/>
      <w:r w:rsidRPr="00271EF6">
        <w:rPr>
          <w:rFonts w:ascii="Arial" w:hAnsi="Arial"/>
          <w:sz w:val="22"/>
          <w:lang w:val="en-US"/>
        </w:rPr>
        <w:t>Syrtis</w:t>
      </w:r>
      <w:proofErr w:type="spellEnd"/>
      <w:r w:rsidRPr="00271EF6">
        <w:rPr>
          <w:rFonts w:ascii="Arial" w:hAnsi="Arial"/>
          <w:sz w:val="22"/>
          <w:lang w:val="en-US"/>
        </w:rPr>
        <w:t xml:space="preserve"> Major, Mars. </w:t>
      </w:r>
      <w:proofErr w:type="gramStart"/>
      <w:r w:rsidRPr="00271EF6">
        <w:rPr>
          <w:rFonts w:ascii="Arial" w:hAnsi="Arial"/>
          <w:sz w:val="22"/>
          <w:lang w:val="en-US"/>
        </w:rPr>
        <w:t>AGU Fall Meeting Abstracts1, 1244.</w:t>
      </w:r>
      <w:proofErr w:type="gramEnd"/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Davila, AF et al (2008) Halite Crusts as Targets for the Search for Life on Mars, Lunar and Planetary Institute Science Conference Abstracts, 39, 1083.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Davila, A.F., et al (2008) Microbial survival in hyperarid environments: Extracting water from atmospheric humidity. </w:t>
      </w:r>
      <w:proofErr w:type="spellStart"/>
      <w:r w:rsidRPr="00271EF6">
        <w:rPr>
          <w:rFonts w:ascii="Arial" w:hAnsi="Arial"/>
          <w:sz w:val="22"/>
          <w:lang w:val="en-US"/>
        </w:rPr>
        <w:t>AbsciCon</w:t>
      </w:r>
      <w:proofErr w:type="spellEnd"/>
      <w:r w:rsidRPr="00271EF6">
        <w:rPr>
          <w:rFonts w:ascii="Arial" w:hAnsi="Arial"/>
          <w:sz w:val="22"/>
          <w:lang w:val="en-US"/>
        </w:rPr>
        <w:t xml:space="preserve"> Conference.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Fairén</w:t>
      </w:r>
      <w:proofErr w:type="spellEnd"/>
      <w:r w:rsidRPr="00271EF6">
        <w:rPr>
          <w:rFonts w:ascii="Arial" w:hAnsi="Arial"/>
          <w:sz w:val="22"/>
          <w:lang w:val="en-US"/>
        </w:rPr>
        <w:t>, AG; Davila, AF et al (2008) Subsurface Formation of Oxidants on Mars and Implications for the Preservation of Organic Biosignatures. Lunar and Planetary Institute Science Conference Abstracts, 39, 2061.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r w:rsidRPr="00271EF6">
        <w:rPr>
          <w:rFonts w:ascii="Arial" w:hAnsi="Arial"/>
          <w:sz w:val="22"/>
          <w:lang w:val="en-US"/>
        </w:rPr>
        <w:t>Marzo</w:t>
      </w:r>
      <w:proofErr w:type="spellEnd"/>
      <w:r w:rsidRPr="00271EF6">
        <w:rPr>
          <w:rFonts w:ascii="Arial" w:hAnsi="Arial"/>
          <w:sz w:val="22"/>
          <w:lang w:val="en-US"/>
        </w:rPr>
        <w:t xml:space="preserve">, GA, Davila, AF et al. (2008) Evidence for relatively recent hydrothermal activity due to an impact within the </w:t>
      </w:r>
      <w:proofErr w:type="spellStart"/>
      <w:r w:rsidRPr="00271EF6">
        <w:rPr>
          <w:rFonts w:ascii="Arial" w:hAnsi="Arial"/>
          <w:sz w:val="22"/>
          <w:lang w:val="en-US"/>
        </w:rPr>
        <w:t>Syrtis</w:t>
      </w:r>
      <w:proofErr w:type="spellEnd"/>
      <w:r w:rsidRPr="00271EF6">
        <w:rPr>
          <w:rFonts w:ascii="Arial" w:hAnsi="Arial"/>
          <w:sz w:val="22"/>
          <w:lang w:val="en-US"/>
        </w:rPr>
        <w:t xml:space="preserve"> Major. </w:t>
      </w:r>
      <w:proofErr w:type="gramStart"/>
      <w:r w:rsidRPr="00271EF6">
        <w:rPr>
          <w:rFonts w:ascii="Arial" w:hAnsi="Arial"/>
          <w:sz w:val="22"/>
          <w:lang w:val="en-US"/>
        </w:rPr>
        <w:t>AGU Fall Meeting Abstracts 1438.</w:t>
      </w:r>
      <w:proofErr w:type="gramEnd"/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spellStart"/>
      <w:proofErr w:type="gramStart"/>
      <w:r w:rsidRPr="00271EF6">
        <w:rPr>
          <w:rFonts w:ascii="Arial" w:hAnsi="Arial"/>
          <w:sz w:val="22"/>
          <w:lang w:val="en-US"/>
        </w:rPr>
        <w:t>Melchiorri</w:t>
      </w:r>
      <w:proofErr w:type="spellEnd"/>
      <w:r w:rsidRPr="00271EF6">
        <w:rPr>
          <w:rFonts w:ascii="Arial" w:hAnsi="Arial"/>
          <w:sz w:val="22"/>
          <w:lang w:val="en-US"/>
        </w:rPr>
        <w:t>, R., Davila, AF et al (2008) Hygroscopic Salts on Mars.</w:t>
      </w:r>
      <w:proofErr w:type="gramEnd"/>
      <w:r w:rsidRPr="00271EF6">
        <w:rPr>
          <w:rFonts w:ascii="Arial" w:hAnsi="Arial"/>
          <w:sz w:val="22"/>
          <w:lang w:val="en-US"/>
        </w:rPr>
        <w:t xml:space="preserve"> AGU Fall Meeting Abstracts, 1, 1255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proofErr w:type="gramStart"/>
      <w:r w:rsidRPr="00271EF6">
        <w:rPr>
          <w:rFonts w:ascii="Arial" w:hAnsi="Arial"/>
          <w:sz w:val="22"/>
          <w:lang w:val="en-US"/>
        </w:rPr>
        <w:t>Davila, AF et al (2007) Long-Duration Orbit Exposure Experiment with Sub-Surface Microorganism from a Mars Terrestrial Analog.</w:t>
      </w:r>
      <w:proofErr w:type="gramEnd"/>
      <w:r w:rsidRPr="00271EF6">
        <w:rPr>
          <w:rFonts w:ascii="Arial" w:hAnsi="Arial"/>
          <w:sz w:val="22"/>
          <w:lang w:val="en-US"/>
        </w:rPr>
        <w:t xml:space="preserve"> Lunar and Planetary Institute Science Conference Abstracts, 1353, 3084.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Davila, AF et al. (2007) Multicellular magnetotactic prokaryote as a target for life </w:t>
      </w:r>
      <w:proofErr w:type="gramStart"/>
      <w:r w:rsidRPr="00271EF6">
        <w:rPr>
          <w:rFonts w:ascii="Arial" w:hAnsi="Arial"/>
          <w:sz w:val="22"/>
          <w:lang w:val="en-US"/>
        </w:rPr>
        <w:t>search</w:t>
      </w:r>
      <w:proofErr w:type="gramEnd"/>
      <w:r w:rsidRPr="00271EF6">
        <w:rPr>
          <w:rFonts w:ascii="Arial" w:hAnsi="Arial"/>
          <w:sz w:val="22"/>
          <w:lang w:val="en-US"/>
        </w:rPr>
        <w:t xml:space="preserve"> on Mars. 38th Lunar and Planetary Science Conference, 12-16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Pan, Y., Lin, W., Zhu, R., Yu, S., Davila, AF, Winklhofer, M., Petersen, N. (2005) </w:t>
      </w:r>
      <w:proofErr w:type="spellStart"/>
      <w:r w:rsidRPr="00271EF6">
        <w:rPr>
          <w:rFonts w:ascii="Arial" w:hAnsi="Arial"/>
          <w:sz w:val="22"/>
          <w:lang w:val="en-US"/>
        </w:rPr>
        <w:t>Magentic</w:t>
      </w:r>
      <w:proofErr w:type="spellEnd"/>
      <w:r w:rsidRPr="00271EF6">
        <w:rPr>
          <w:rFonts w:ascii="Arial" w:hAnsi="Arial"/>
          <w:sz w:val="22"/>
          <w:lang w:val="en-US"/>
        </w:rPr>
        <w:t xml:space="preserve"> Properties of </w:t>
      </w:r>
      <w:proofErr w:type="spellStart"/>
      <w:r w:rsidRPr="00271EF6">
        <w:rPr>
          <w:rFonts w:ascii="Arial" w:hAnsi="Arial"/>
          <w:sz w:val="22"/>
          <w:lang w:val="en-US"/>
        </w:rPr>
        <w:t>Magnetites</w:t>
      </w:r>
      <w:proofErr w:type="spellEnd"/>
      <w:r w:rsidRPr="00271EF6">
        <w:rPr>
          <w:rFonts w:ascii="Arial" w:hAnsi="Arial"/>
          <w:sz w:val="22"/>
          <w:lang w:val="en-US"/>
        </w:rPr>
        <w:t xml:space="preserve"> Produced by Magnetotactic Bacteria. AGU Fall Meeting Abstracts, 1, 0999.</w:t>
      </w:r>
    </w:p>
    <w:p w:rsidR="00116714" w:rsidRPr="00271EF6" w:rsidRDefault="00116714" w:rsidP="00116714">
      <w:pPr>
        <w:ind w:left="360" w:hanging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Davila, AF et al (2002) A New Model of A </w:t>
      </w:r>
      <w:proofErr w:type="spellStart"/>
      <w:r w:rsidRPr="00271EF6">
        <w:rPr>
          <w:rFonts w:ascii="Arial" w:hAnsi="Arial"/>
          <w:sz w:val="22"/>
          <w:lang w:val="en-US"/>
        </w:rPr>
        <w:t>Magnetoreceptor</w:t>
      </w:r>
      <w:proofErr w:type="spellEnd"/>
      <w:r w:rsidRPr="00271EF6">
        <w:rPr>
          <w:rFonts w:ascii="Arial" w:hAnsi="Arial"/>
          <w:sz w:val="22"/>
          <w:lang w:val="en-US"/>
        </w:rPr>
        <w:t xml:space="preserve"> In Homing Pigeons Based On Interacting Clusters of </w:t>
      </w:r>
      <w:proofErr w:type="spellStart"/>
      <w:r w:rsidRPr="00271EF6">
        <w:rPr>
          <w:rFonts w:ascii="Arial" w:hAnsi="Arial"/>
          <w:sz w:val="22"/>
          <w:lang w:val="en-US"/>
        </w:rPr>
        <w:t>Superparamagnetic</w:t>
      </w:r>
      <w:proofErr w:type="spellEnd"/>
      <w:r w:rsidRPr="00271EF6">
        <w:rPr>
          <w:rFonts w:ascii="Arial" w:hAnsi="Arial"/>
          <w:sz w:val="22"/>
          <w:lang w:val="en-US"/>
        </w:rPr>
        <w:t xml:space="preserve"> Magnetite Particles, EGU General Assembly Conference Abstracts, 27, 6715</w:t>
      </w:r>
    </w:p>
    <w:p w:rsidR="00116714" w:rsidRPr="00271EF6" w:rsidRDefault="00116714" w:rsidP="00116714">
      <w:pPr>
        <w:ind w:left="360" w:hanging="360"/>
        <w:rPr>
          <w:rFonts w:ascii="Arial" w:eastAsia="SimSun" w:hAnsi="Arial"/>
          <w:b/>
          <w:color w:val="000000"/>
          <w:sz w:val="22"/>
          <w:lang w:val="en-US"/>
        </w:rPr>
      </w:pPr>
    </w:p>
    <w:p w:rsidR="00116714" w:rsidRPr="00271EF6" w:rsidRDefault="00116714" w:rsidP="00116714">
      <w:pPr>
        <w:rPr>
          <w:rFonts w:ascii="Arial" w:eastAsia="AdvP2E44" w:hAnsi="Arial" w:cs="AdvP2E44"/>
          <w:color w:val="000000"/>
          <w:sz w:val="22"/>
          <w:lang w:val="en-US"/>
        </w:rPr>
      </w:pPr>
      <w:r w:rsidRPr="00271EF6">
        <w:rPr>
          <w:rFonts w:ascii="Arial" w:eastAsia="SimSun" w:hAnsi="Arial"/>
          <w:b/>
          <w:color w:val="000000"/>
          <w:sz w:val="22"/>
          <w:lang w:val="en-US"/>
        </w:rPr>
        <w:t>Other Publications</w:t>
      </w:r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ind w:left="360" w:hanging="360"/>
        <w:rPr>
          <w:rFonts w:ascii="Arial" w:eastAsia="AdvP2E44" w:hAnsi="Arial" w:cs="AdvP2E44"/>
          <w:color w:val="000000"/>
          <w:sz w:val="22"/>
          <w:lang w:val="en-US"/>
        </w:rPr>
      </w:pPr>
      <w:r w:rsidRPr="00271EF6">
        <w:rPr>
          <w:rFonts w:ascii="Arial" w:eastAsia="AdvP2E44" w:hAnsi="Arial" w:cs="AdvP2E44"/>
          <w:b/>
          <w:bCs/>
          <w:color w:val="000000"/>
          <w:sz w:val="22"/>
          <w:lang w:val="en-US"/>
        </w:rPr>
        <w:t>A.F. Davila</w:t>
      </w:r>
      <w:r w:rsidRPr="00271EF6">
        <w:rPr>
          <w:rFonts w:ascii="Arial" w:eastAsia="AdvP2E44" w:hAnsi="Arial" w:cs="AdvP2E44"/>
          <w:color w:val="000000"/>
          <w:sz w:val="22"/>
          <w:lang w:val="en-US"/>
        </w:rPr>
        <w:t xml:space="preserve"> (2011) Salts, Ice and Live on Mars. New Scientist-February 2011 </w:t>
      </w:r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ind w:left="360" w:hanging="360"/>
        <w:rPr>
          <w:rFonts w:ascii="Arial" w:eastAsia="AdvP6EC0" w:hAnsi="Arial" w:cs="AdvP6EC0"/>
          <w:sz w:val="22"/>
          <w:lang w:val="en-US"/>
        </w:rPr>
      </w:pPr>
      <w:r w:rsidRPr="00271EF6">
        <w:rPr>
          <w:rFonts w:ascii="Arial" w:eastAsia="AdvP2E44" w:hAnsi="Arial" w:cs="AdvP2E44"/>
          <w:color w:val="000000"/>
          <w:sz w:val="22"/>
          <w:lang w:val="en-US"/>
        </w:rPr>
        <w:t>C.P. McKay, D. Schulze-</w:t>
      </w:r>
      <w:proofErr w:type="spellStart"/>
      <w:r w:rsidRPr="00271EF6">
        <w:rPr>
          <w:rFonts w:ascii="Arial" w:eastAsia="AdvP2E44" w:hAnsi="Arial" w:cs="AdvP2E44"/>
          <w:color w:val="000000"/>
          <w:sz w:val="22"/>
          <w:lang w:val="en-US"/>
        </w:rPr>
        <w:t>Makuch</w:t>
      </w:r>
      <w:proofErr w:type="spellEnd"/>
      <w:r w:rsidRPr="00271EF6">
        <w:rPr>
          <w:rFonts w:ascii="Arial" w:eastAsia="AdvP2E44" w:hAnsi="Arial" w:cs="AdvP2E44"/>
          <w:color w:val="000000"/>
          <w:sz w:val="22"/>
          <w:lang w:val="en-US"/>
        </w:rPr>
        <w:t xml:space="preserve">, P. J. Boston, </w:t>
      </w:r>
      <w:r w:rsidRPr="00271EF6">
        <w:rPr>
          <w:rFonts w:ascii="Arial" w:eastAsia="AdvP2E44" w:hAnsi="Arial" w:cs="AdvP2E44"/>
          <w:sz w:val="22"/>
          <w:lang w:val="en-US"/>
        </w:rPr>
        <w:t xml:space="preserve">I.L. ten Kate, </w:t>
      </w:r>
      <w:r w:rsidRPr="00271EF6">
        <w:rPr>
          <w:rFonts w:ascii="Arial" w:eastAsia="AdvP2E44" w:hAnsi="Arial" w:cs="AdvP2E44"/>
          <w:b/>
          <w:bCs/>
          <w:sz w:val="22"/>
          <w:lang w:val="en-US"/>
        </w:rPr>
        <w:t>A.F. Davila</w:t>
      </w:r>
      <w:r w:rsidRPr="00271EF6">
        <w:rPr>
          <w:rFonts w:ascii="Arial" w:eastAsia="AdvP2E44" w:hAnsi="Arial" w:cs="AdvP2E44"/>
          <w:sz w:val="22"/>
          <w:lang w:val="en-US"/>
        </w:rPr>
        <w:t xml:space="preserve">, E. Shock (2010). </w:t>
      </w:r>
      <w:r w:rsidRPr="00271EF6">
        <w:rPr>
          <w:rFonts w:ascii="Arial" w:eastAsia="AdvP6EC0" w:hAnsi="Arial" w:cs="AdvP6EC0"/>
          <w:sz w:val="22"/>
          <w:lang w:val="en-US"/>
        </w:rPr>
        <w:t xml:space="preserve">The Next Phase in Our Search for Life—An expert discussion. Astrobiology. </w:t>
      </w:r>
      <w:proofErr w:type="gramStart"/>
      <w:r w:rsidRPr="00271EF6">
        <w:rPr>
          <w:rFonts w:ascii="Arial" w:eastAsia="AdvP6EC0" w:hAnsi="Arial" w:cs="AdvP6EC0"/>
          <w:sz w:val="22"/>
          <w:lang w:val="en-US"/>
        </w:rPr>
        <w:t>Volume 11(1).</w:t>
      </w:r>
      <w:proofErr w:type="gramEnd"/>
      <w:r w:rsidRPr="00271EF6">
        <w:rPr>
          <w:rFonts w:ascii="Arial" w:eastAsia="AdvP6EC0" w:hAnsi="Arial" w:cs="AdvP6EC0"/>
          <w:sz w:val="22"/>
          <w:lang w:val="en-US"/>
        </w:rPr>
        <w:t xml:space="preserve"> </w:t>
      </w:r>
      <w:proofErr w:type="spellStart"/>
      <w:proofErr w:type="gramStart"/>
      <w:r w:rsidRPr="00271EF6">
        <w:rPr>
          <w:rFonts w:ascii="Arial" w:eastAsia="AdvP6EC0" w:hAnsi="Arial" w:cs="AdvP6EC0"/>
          <w:sz w:val="22"/>
          <w:lang w:val="en-US"/>
        </w:rPr>
        <w:t>doi</w:t>
      </w:r>
      <w:proofErr w:type="spellEnd"/>
      <w:proofErr w:type="gramEnd"/>
      <w:r w:rsidRPr="00271EF6">
        <w:rPr>
          <w:rFonts w:ascii="Arial" w:eastAsia="AdvP6EC0" w:hAnsi="Arial" w:cs="AdvP6EC0"/>
          <w:sz w:val="22"/>
          <w:lang w:val="en-US"/>
        </w:rPr>
        <w:t>: 10.1089/ast.2010.1122</w:t>
      </w:r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ind w:left="360" w:hanging="360"/>
        <w:rPr>
          <w:rFonts w:ascii="Arial" w:eastAsia="SimSun" w:hAnsi="Arial"/>
          <w:color w:val="000000"/>
          <w:sz w:val="22"/>
          <w:lang w:val="en-US"/>
        </w:rPr>
      </w:pPr>
      <w:r w:rsidRPr="00271EF6">
        <w:rPr>
          <w:rFonts w:ascii="Arial" w:eastAsia="SimSun" w:hAnsi="Arial"/>
          <w:color w:val="000000"/>
          <w:sz w:val="22"/>
          <w:lang w:val="en-US"/>
        </w:rPr>
        <w:t>D. Schulze-</w:t>
      </w:r>
      <w:proofErr w:type="spellStart"/>
      <w:r w:rsidRPr="00271EF6">
        <w:rPr>
          <w:rFonts w:ascii="Arial" w:eastAsia="SimSun" w:hAnsi="Arial"/>
          <w:color w:val="000000"/>
          <w:sz w:val="22"/>
          <w:lang w:val="en-US"/>
        </w:rPr>
        <w:t>Makuch</w:t>
      </w:r>
      <w:proofErr w:type="spell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 and </w:t>
      </w:r>
      <w:r w:rsidRPr="00271EF6">
        <w:rPr>
          <w:rFonts w:ascii="Arial" w:eastAsia="SimSun" w:hAnsi="Arial"/>
          <w:b/>
          <w:bCs/>
          <w:color w:val="000000"/>
          <w:sz w:val="22"/>
          <w:lang w:val="en-US"/>
        </w:rPr>
        <w:t>A.F. Davila</w:t>
      </w:r>
      <w:r w:rsidRPr="00271EF6">
        <w:rPr>
          <w:rFonts w:ascii="Arial" w:eastAsia="SimSun" w:hAnsi="Arial"/>
          <w:color w:val="000000"/>
          <w:sz w:val="22"/>
          <w:lang w:val="en-US"/>
        </w:rPr>
        <w:t xml:space="preserve"> Searching for life beyond our planet: Are we there yet? EOS, August 2010.  </w:t>
      </w:r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ind w:left="360" w:hanging="360"/>
        <w:rPr>
          <w:rFonts w:ascii="Arial" w:eastAsia="SimSun" w:hAnsi="Arial"/>
          <w:color w:val="000000"/>
          <w:sz w:val="22"/>
          <w:lang w:val="en-US"/>
        </w:rPr>
      </w:pPr>
      <w:r w:rsidRPr="00271EF6">
        <w:rPr>
          <w:rFonts w:ascii="Arial" w:eastAsia="Georgia" w:hAnsi="Arial" w:cs="Georgia"/>
          <w:b/>
          <w:bCs/>
          <w:color w:val="000000"/>
          <w:sz w:val="22"/>
          <w:lang w:val="en-US"/>
        </w:rPr>
        <w:t>A.F. Davila</w:t>
      </w:r>
      <w:r w:rsidRPr="00271EF6">
        <w:rPr>
          <w:rFonts w:ascii="Arial" w:eastAsia="Georgia" w:hAnsi="Arial" w:cs="Georgia"/>
          <w:color w:val="000000"/>
          <w:sz w:val="22"/>
          <w:lang w:val="en-US"/>
        </w:rPr>
        <w:t xml:space="preserve"> (2010). </w:t>
      </w:r>
      <w:proofErr w:type="spellStart"/>
      <w:r w:rsidRPr="00271EF6">
        <w:rPr>
          <w:rFonts w:ascii="Arial" w:eastAsia="SimSun" w:hAnsi="Arial"/>
          <w:color w:val="000000"/>
          <w:sz w:val="22"/>
          <w:lang w:val="en-US"/>
        </w:rPr>
        <w:t>Astromicrobiology</w:t>
      </w:r>
      <w:proofErr w:type="spellEnd"/>
      <w:r w:rsidRPr="00271EF6">
        <w:rPr>
          <w:rFonts w:ascii="Arial" w:eastAsia="SimSun" w:hAnsi="Arial"/>
          <w:color w:val="000000"/>
          <w:sz w:val="22"/>
          <w:lang w:val="en-US"/>
        </w:rPr>
        <w:t xml:space="preserve">. </w:t>
      </w:r>
      <w:proofErr w:type="gramStart"/>
      <w:r w:rsidRPr="00271EF6">
        <w:rPr>
          <w:rFonts w:ascii="Arial" w:eastAsia="SimSun" w:hAnsi="Arial"/>
          <w:color w:val="000000"/>
          <w:sz w:val="22"/>
          <w:lang w:val="en-US"/>
        </w:rPr>
        <w:t>Encyclopedia of Life sciences.</w:t>
      </w:r>
      <w:proofErr w:type="gramEnd"/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ind w:left="360" w:hanging="360"/>
        <w:rPr>
          <w:rFonts w:ascii="Arial" w:eastAsia="Georgia" w:hAnsi="Arial" w:cs="Georgia"/>
          <w:color w:val="000000"/>
          <w:sz w:val="22"/>
          <w:lang w:val="en-US"/>
        </w:rPr>
      </w:pPr>
      <w:proofErr w:type="gramStart"/>
      <w:r w:rsidRPr="00271EF6">
        <w:rPr>
          <w:rFonts w:ascii="Arial" w:eastAsia="Georgia" w:hAnsi="Arial" w:cs="Georgia"/>
          <w:b/>
          <w:bCs/>
          <w:color w:val="000000"/>
          <w:sz w:val="22"/>
          <w:lang w:val="en-US"/>
        </w:rPr>
        <w:t>A.F. Davila</w:t>
      </w:r>
      <w:r w:rsidRPr="00271EF6">
        <w:rPr>
          <w:rFonts w:ascii="Arial" w:eastAsia="Georgia" w:hAnsi="Arial" w:cs="Georgia"/>
          <w:color w:val="000000"/>
          <w:sz w:val="22"/>
          <w:lang w:val="en-US"/>
        </w:rPr>
        <w:t xml:space="preserve"> (2010) </w:t>
      </w:r>
      <w:r w:rsidRPr="00271EF6">
        <w:rPr>
          <w:rFonts w:ascii="Arial" w:hAnsi="Arial"/>
          <w:color w:val="000000"/>
          <w:sz w:val="22"/>
          <w:lang w:val="en-US"/>
        </w:rPr>
        <w:t>Magnetotactic Bacteria.</w:t>
      </w:r>
      <w:proofErr w:type="gramEnd"/>
      <w:r w:rsidRPr="00271EF6">
        <w:rPr>
          <w:rFonts w:ascii="Arial" w:hAnsi="Arial"/>
          <w:color w:val="000000"/>
          <w:sz w:val="22"/>
          <w:lang w:val="en-US"/>
        </w:rPr>
        <w:t xml:space="preserve"> </w:t>
      </w:r>
      <w:r w:rsidRPr="00271EF6">
        <w:rPr>
          <w:rFonts w:ascii="Arial" w:eastAsia="Georgia" w:hAnsi="Arial" w:cs="Georgia"/>
          <w:color w:val="000000"/>
          <w:sz w:val="22"/>
          <w:lang w:val="en-US"/>
        </w:rPr>
        <w:t xml:space="preserve">Encyclopedia of Astrobiology (Eds. </w:t>
      </w:r>
      <w:proofErr w:type="gramStart"/>
      <w:r w:rsidRPr="00271EF6">
        <w:rPr>
          <w:rFonts w:ascii="Arial" w:eastAsia="Georgia" w:hAnsi="Arial" w:cs="Georgia"/>
          <w:color w:val="000000"/>
          <w:sz w:val="22"/>
          <w:lang w:val="en-US"/>
        </w:rPr>
        <w:t xml:space="preserve">M. </w:t>
      </w:r>
      <w:proofErr w:type="spellStart"/>
      <w:r w:rsidRPr="00271EF6">
        <w:rPr>
          <w:rFonts w:ascii="Arial" w:eastAsia="Georgia" w:hAnsi="Arial" w:cs="Georgia"/>
          <w:color w:val="000000"/>
          <w:sz w:val="22"/>
          <w:lang w:val="en-US"/>
        </w:rPr>
        <w:t>Gargaud</w:t>
      </w:r>
      <w:proofErr w:type="spellEnd"/>
      <w:r w:rsidRPr="00271EF6">
        <w:rPr>
          <w:rFonts w:ascii="Arial" w:eastAsia="Georgia" w:hAnsi="Arial" w:cs="Georgia"/>
          <w:color w:val="000000"/>
          <w:sz w:val="22"/>
          <w:lang w:val="en-US"/>
        </w:rPr>
        <w:t xml:space="preserve"> et al.), Springer.</w:t>
      </w:r>
      <w:proofErr w:type="gramEnd"/>
    </w:p>
    <w:p w:rsidR="00116714" w:rsidRPr="00271EF6" w:rsidRDefault="00116714" w:rsidP="00116714">
      <w:pPr>
        <w:tabs>
          <w:tab w:val="left" w:pos="13650"/>
          <w:tab w:val="left" w:pos="13900"/>
          <w:tab w:val="left" w:pos="14265"/>
        </w:tabs>
        <w:snapToGrid w:val="0"/>
        <w:ind w:left="360" w:hanging="360"/>
        <w:rPr>
          <w:sz w:val="22"/>
          <w:lang w:val="en-US"/>
        </w:rPr>
      </w:pPr>
      <w:proofErr w:type="gramStart"/>
      <w:r w:rsidRPr="00271EF6">
        <w:rPr>
          <w:rFonts w:ascii="Arial" w:eastAsia="Georgia" w:hAnsi="Arial" w:cs="Georgia"/>
          <w:b/>
          <w:bCs/>
          <w:color w:val="000000"/>
          <w:sz w:val="22"/>
          <w:lang w:val="en-US"/>
        </w:rPr>
        <w:t>A.F. Davila</w:t>
      </w:r>
      <w:r w:rsidRPr="00271EF6">
        <w:rPr>
          <w:rFonts w:ascii="Arial" w:eastAsia="Georgia" w:hAnsi="Arial" w:cs="Georgia"/>
          <w:color w:val="000000"/>
          <w:sz w:val="22"/>
          <w:lang w:val="en-US"/>
        </w:rPr>
        <w:t xml:space="preserve"> (2010) </w:t>
      </w:r>
      <w:proofErr w:type="spellStart"/>
      <w:r w:rsidRPr="00271EF6">
        <w:rPr>
          <w:rFonts w:ascii="Arial" w:hAnsi="Arial"/>
          <w:color w:val="000000"/>
          <w:sz w:val="22"/>
          <w:lang w:val="en-US"/>
        </w:rPr>
        <w:t>Magnetosome</w:t>
      </w:r>
      <w:proofErr w:type="spellEnd"/>
      <w:r w:rsidRPr="00271EF6">
        <w:rPr>
          <w:rFonts w:ascii="Arial" w:hAnsi="Arial"/>
          <w:color w:val="000000"/>
          <w:sz w:val="22"/>
          <w:lang w:val="en-US"/>
        </w:rPr>
        <w:t>.</w:t>
      </w:r>
      <w:proofErr w:type="gramEnd"/>
      <w:r w:rsidRPr="00271EF6">
        <w:rPr>
          <w:rFonts w:ascii="Arial" w:hAnsi="Arial"/>
          <w:color w:val="000000"/>
          <w:sz w:val="22"/>
          <w:lang w:val="en-US"/>
        </w:rPr>
        <w:t xml:space="preserve"> </w:t>
      </w:r>
      <w:r w:rsidRPr="00271EF6">
        <w:rPr>
          <w:rFonts w:ascii="Arial" w:eastAsia="Georgia" w:hAnsi="Arial" w:cs="Georgia"/>
          <w:color w:val="000000"/>
          <w:sz w:val="22"/>
          <w:lang w:val="en-US"/>
        </w:rPr>
        <w:t xml:space="preserve">Encyclopedia of Astrobiology (Eds. </w:t>
      </w:r>
      <w:proofErr w:type="gramStart"/>
      <w:r w:rsidRPr="00271EF6">
        <w:rPr>
          <w:rFonts w:ascii="Arial" w:eastAsia="Georgia" w:hAnsi="Arial" w:cs="Georgia"/>
          <w:color w:val="000000"/>
          <w:sz w:val="22"/>
          <w:lang w:val="en-US"/>
        </w:rPr>
        <w:t xml:space="preserve">M. </w:t>
      </w:r>
      <w:proofErr w:type="spellStart"/>
      <w:r w:rsidRPr="00271EF6">
        <w:rPr>
          <w:rFonts w:ascii="Arial" w:eastAsia="Georgia" w:hAnsi="Arial" w:cs="Georgia"/>
          <w:color w:val="000000"/>
          <w:sz w:val="22"/>
          <w:lang w:val="en-US"/>
        </w:rPr>
        <w:t>Gargaud</w:t>
      </w:r>
      <w:proofErr w:type="spellEnd"/>
      <w:r w:rsidRPr="00271EF6">
        <w:rPr>
          <w:rFonts w:ascii="Arial" w:eastAsia="Georgia" w:hAnsi="Arial" w:cs="Georgia"/>
          <w:color w:val="000000"/>
          <w:sz w:val="22"/>
          <w:lang w:val="en-US"/>
        </w:rPr>
        <w:t xml:space="preserve"> et al.), Springer.</w:t>
      </w:r>
      <w:proofErr w:type="gramEnd"/>
      <w:r w:rsidRPr="00271EF6">
        <w:rPr>
          <w:rFonts w:ascii="Arial" w:hAnsi="Arial"/>
          <w:color w:val="000000"/>
          <w:sz w:val="22"/>
          <w:lang w:val="en-US"/>
        </w:rPr>
        <w:t xml:space="preserve"> </w:t>
      </w:r>
    </w:p>
    <w:p w:rsidR="00116714" w:rsidRPr="00271EF6" w:rsidRDefault="00116714" w:rsidP="00116714">
      <w:pPr>
        <w:pStyle w:val="Heading3"/>
        <w:rPr>
          <w:lang w:val="en-US"/>
        </w:rPr>
      </w:pPr>
    </w:p>
    <w:p w:rsidR="00116714" w:rsidRPr="00271EF6" w:rsidRDefault="00116714" w:rsidP="00116714">
      <w:pPr>
        <w:pStyle w:val="CVNormal"/>
        <w:tabs>
          <w:tab w:val="left" w:pos="425"/>
          <w:tab w:val="right" w:pos="8215"/>
        </w:tabs>
        <w:snapToGrid w:val="0"/>
        <w:spacing w:line="200" w:lineRule="atLeast"/>
        <w:ind w:left="0" w:right="0"/>
        <w:rPr>
          <w:rFonts w:ascii="Arial" w:hAnsi="Arial"/>
          <w:b/>
          <w:bCs/>
          <w:sz w:val="22"/>
          <w:lang w:val="en-US"/>
        </w:rPr>
      </w:pPr>
      <w:r w:rsidRPr="00271EF6">
        <w:rPr>
          <w:rFonts w:ascii="Arial" w:hAnsi="Arial"/>
          <w:b/>
          <w:bCs/>
          <w:sz w:val="22"/>
          <w:lang w:val="en-US"/>
        </w:rPr>
        <w:t>INVITED SEMINARS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spacing w:line="200" w:lineRule="atLeast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Sacramento State (2013) “Water and Life in the Solar System”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spacing w:line="200" w:lineRule="atLeast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Photobiology Conference, Montreal (2012) “The Dry Limit of Photosynthesis on Earth and the Possibility of Life on Mars” 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spacing w:line="200" w:lineRule="atLeast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U. Illinois. (2011) “The Dry Limit of Life on Earth and the Potential of Life on Mars” 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spacing w:line="200" w:lineRule="atLeast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U. California Berkeley (2010, 2011, 2012) “The Dry Limit of photosynthesis and the Potential of Life on Mars” 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spacing w:line="200" w:lineRule="atLeast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lastRenderedPageBreak/>
        <w:t xml:space="preserve">Los Alamos Laboratory (2011) “The Dry Limit of Life on Earth and the Potential of Life on Mars” 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spacing w:line="200" w:lineRule="atLeast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Texas Tech (2011) “The Dry Limit of Life on Earth and the Potential of Life on Mars” 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spacing w:line="200" w:lineRule="atLeast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U. Ottawa (2011) “The Dry Limit of Life on Earth and the Potential of Life on Mars” 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Michigan Tech (2011) “The Dry Limit of Life on Earth and the Potential of Life on Mars” 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Michigan Tech (2011) “Ethics of Space Exploration” 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U. Arkansas (2009) “The Atacama Desert, the Dry Limit of Life on Earth and the Potential of Life on Mars” </w:t>
      </w:r>
    </w:p>
    <w:p w:rsidR="00116714" w:rsidRPr="00271EF6" w:rsidRDefault="00116714" w:rsidP="00116714">
      <w:pPr>
        <w:pStyle w:val="CVNormal"/>
        <w:numPr>
          <w:ilvl w:val="0"/>
          <w:numId w:val="17"/>
        </w:numPr>
        <w:tabs>
          <w:tab w:val="left" w:pos="765"/>
          <w:tab w:val="right" w:pos="8215"/>
        </w:tabs>
        <w:snapToGrid w:val="0"/>
        <w:spacing w:line="200" w:lineRule="atLeast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U. Pullman, Washington (2009) “The Atacama Desert, the Dry Limit of Life on Earth and the Potential of Life on Mars” </w:t>
      </w:r>
    </w:p>
    <w:p w:rsidR="00116714" w:rsidRPr="00271EF6" w:rsidRDefault="00116714" w:rsidP="00116714">
      <w:pPr>
        <w:rPr>
          <w:sz w:val="22"/>
          <w:lang w:val="en-US"/>
        </w:rPr>
      </w:pPr>
    </w:p>
    <w:p w:rsidR="00116714" w:rsidRPr="00271EF6" w:rsidRDefault="00116714" w:rsidP="00116714">
      <w:pPr>
        <w:pStyle w:val="Heading3"/>
        <w:rPr>
          <w:lang w:val="en-US"/>
        </w:rPr>
      </w:pPr>
      <w:r w:rsidRPr="00271EF6">
        <w:rPr>
          <w:lang w:val="en-US"/>
        </w:rPr>
        <w:t>FELLOWSHIPS, MEMBERSHIPS &amp; AWARDS</w:t>
      </w:r>
    </w:p>
    <w:p w:rsidR="00116714" w:rsidRPr="0088380D" w:rsidRDefault="00116714" w:rsidP="0088380D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sz w:val="22"/>
          <w:lang w:val="en-US"/>
        </w:rPr>
      </w:pPr>
      <w:r w:rsidRPr="0088380D">
        <w:rPr>
          <w:rFonts w:ascii="Arial" w:hAnsi="Arial"/>
          <w:sz w:val="22"/>
          <w:lang w:val="en-US"/>
        </w:rPr>
        <w:t>Invited Faculty-Research Fellowship at the University of Antofagasta, Chile (2012)</w:t>
      </w:r>
    </w:p>
    <w:p w:rsidR="00116714" w:rsidRPr="0088380D" w:rsidRDefault="00116714" w:rsidP="0088380D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sz w:val="22"/>
          <w:lang w:val="en-US"/>
        </w:rPr>
      </w:pPr>
      <w:r w:rsidRPr="0088380D">
        <w:rPr>
          <w:rFonts w:ascii="Arial" w:hAnsi="Arial"/>
          <w:sz w:val="22"/>
          <w:lang w:val="en-US"/>
        </w:rPr>
        <w:t xml:space="preserve">Member of the Habitability of </w:t>
      </w:r>
      <w:proofErr w:type="spellStart"/>
      <w:r w:rsidRPr="0088380D">
        <w:rPr>
          <w:rFonts w:ascii="Arial" w:hAnsi="Arial"/>
          <w:sz w:val="22"/>
          <w:lang w:val="en-US"/>
        </w:rPr>
        <w:t>Exoplanets</w:t>
      </w:r>
      <w:proofErr w:type="spellEnd"/>
      <w:r w:rsidRPr="0088380D">
        <w:rPr>
          <w:rFonts w:ascii="Arial" w:hAnsi="Arial"/>
          <w:sz w:val="22"/>
          <w:lang w:val="en-US"/>
        </w:rPr>
        <w:t xml:space="preserve"> Research Group (HERG). Washington State University (2010-present) </w:t>
      </w:r>
    </w:p>
    <w:p w:rsidR="00116714" w:rsidRPr="0088380D" w:rsidRDefault="00116714" w:rsidP="0088380D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sz w:val="22"/>
          <w:lang w:val="en-US"/>
        </w:rPr>
      </w:pPr>
      <w:r w:rsidRPr="0088380D">
        <w:rPr>
          <w:rFonts w:ascii="Arial" w:hAnsi="Arial"/>
          <w:sz w:val="22"/>
          <w:lang w:val="en-US"/>
        </w:rPr>
        <w:t>Antarctic Service Medal (2009)</w:t>
      </w:r>
    </w:p>
    <w:p w:rsidR="00116714" w:rsidRPr="0088380D" w:rsidRDefault="00116714" w:rsidP="0088380D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sz w:val="22"/>
          <w:lang w:val="en-US"/>
        </w:rPr>
      </w:pPr>
      <w:r w:rsidRPr="0088380D">
        <w:rPr>
          <w:rFonts w:ascii="Arial" w:hAnsi="Arial"/>
          <w:sz w:val="22"/>
          <w:lang w:val="en-US"/>
        </w:rPr>
        <w:t xml:space="preserve">NASA Post-Doctoral fellowship (2006-2009) </w:t>
      </w:r>
    </w:p>
    <w:p w:rsidR="00116714" w:rsidRPr="00271EF6" w:rsidRDefault="00116714" w:rsidP="0088380D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bCs/>
          <w:sz w:val="22"/>
          <w:lang w:val="en-US"/>
        </w:rPr>
      </w:pPr>
      <w:r w:rsidRPr="0088380D">
        <w:rPr>
          <w:rFonts w:ascii="Arial" w:hAnsi="Arial"/>
          <w:sz w:val="22"/>
          <w:lang w:val="en-US"/>
        </w:rPr>
        <w:t>Student Fellowship at the Dept. for</w:t>
      </w:r>
      <w:r w:rsidRPr="00271EF6">
        <w:rPr>
          <w:rFonts w:ascii="Arial" w:hAnsi="Arial"/>
          <w:bCs/>
          <w:sz w:val="22"/>
          <w:lang w:val="en-US"/>
        </w:rPr>
        <w:t xml:space="preserve"> Marine Geosciences, University of Vigo, Spain (2000)</w:t>
      </w:r>
    </w:p>
    <w:p w:rsidR="00116714" w:rsidRPr="00271EF6" w:rsidRDefault="00116714" w:rsidP="0088380D">
      <w:pPr>
        <w:rPr>
          <w:rFonts w:ascii="Arial" w:hAnsi="Arial"/>
          <w:kern w:val="1"/>
          <w:sz w:val="22"/>
          <w:lang w:val="en-US"/>
        </w:rPr>
      </w:pPr>
    </w:p>
    <w:p w:rsidR="00116714" w:rsidRPr="00271EF6" w:rsidRDefault="00116714" w:rsidP="00116714">
      <w:pPr>
        <w:pStyle w:val="Heading3"/>
        <w:numPr>
          <w:ilvl w:val="0"/>
          <w:numId w:val="0"/>
        </w:numPr>
        <w:rPr>
          <w:lang w:val="en-US"/>
        </w:rPr>
      </w:pPr>
      <w:r w:rsidRPr="00271EF6">
        <w:rPr>
          <w:lang w:val="en-US"/>
        </w:rPr>
        <w:t>FIELD WORK EXPERIENCE</w:t>
      </w:r>
    </w:p>
    <w:p w:rsidR="00116714" w:rsidRPr="00271EF6" w:rsidRDefault="00116714" w:rsidP="00116714">
      <w:pPr>
        <w:pStyle w:val="CVNormal"/>
        <w:snapToGrid w:val="0"/>
        <w:spacing w:before="60"/>
        <w:ind w:left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b/>
          <w:sz w:val="22"/>
          <w:lang w:val="en-US"/>
        </w:rPr>
        <w:t>Queen Maud Land, Antarctica</w:t>
      </w:r>
      <w:r w:rsidRPr="00271EF6">
        <w:rPr>
          <w:rFonts w:ascii="Arial" w:hAnsi="Arial"/>
          <w:sz w:val="22"/>
          <w:lang w:val="en-US"/>
        </w:rPr>
        <w:t>, November 2013. Funded by the TAWANI expedition (PI Dale Andersen).</w:t>
      </w:r>
    </w:p>
    <w:p w:rsidR="00116714" w:rsidRPr="00271EF6" w:rsidRDefault="00116714" w:rsidP="00116714">
      <w:pPr>
        <w:pStyle w:val="CVNormal"/>
        <w:snapToGrid w:val="0"/>
        <w:spacing w:before="60"/>
        <w:ind w:left="0"/>
        <w:rPr>
          <w:rFonts w:ascii="Arial" w:hAnsi="Arial"/>
          <w:sz w:val="22"/>
          <w:lang w:val="en-US"/>
        </w:rPr>
      </w:pPr>
      <w:proofErr w:type="gramStart"/>
      <w:r w:rsidRPr="00271EF6">
        <w:rPr>
          <w:rFonts w:ascii="Arial" w:hAnsi="Arial"/>
          <w:b/>
          <w:sz w:val="22"/>
          <w:lang w:val="en-US"/>
        </w:rPr>
        <w:t>Antarctic Dry Valleys</w:t>
      </w:r>
      <w:r w:rsidRPr="00271EF6">
        <w:rPr>
          <w:rFonts w:ascii="Arial" w:hAnsi="Arial"/>
          <w:sz w:val="22"/>
          <w:lang w:val="en-US"/>
        </w:rPr>
        <w:t>, October – December 2009 &amp; 2010; December 2012-February 2013.</w:t>
      </w:r>
      <w:proofErr w:type="gramEnd"/>
      <w:r w:rsidRPr="00271EF6">
        <w:rPr>
          <w:rFonts w:ascii="Arial" w:hAnsi="Arial"/>
          <w:sz w:val="22"/>
          <w:lang w:val="en-US"/>
        </w:rPr>
        <w:t xml:space="preserve"> Funded by the NASA Astrobiology, Science and Technology for Exploring Planets (ASTEP) program. </w:t>
      </w:r>
    </w:p>
    <w:p w:rsidR="00116714" w:rsidRPr="00271EF6" w:rsidRDefault="00116714" w:rsidP="00116714">
      <w:pPr>
        <w:pStyle w:val="CVNormal"/>
        <w:snapToGrid w:val="0"/>
        <w:spacing w:before="60"/>
        <w:ind w:left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b/>
          <w:sz w:val="22"/>
          <w:lang w:val="en-US"/>
        </w:rPr>
        <w:t>Atacama Desert (Chile)</w:t>
      </w:r>
      <w:r w:rsidRPr="00271EF6">
        <w:rPr>
          <w:rFonts w:ascii="Arial" w:hAnsi="Arial"/>
          <w:sz w:val="22"/>
          <w:lang w:val="en-US"/>
        </w:rPr>
        <w:t xml:space="preserve">, 2-4 weeks; different seasons 2006, 2008-2013. Funded by NASA Post-doc Program, NASA Exobiology Program, Chilean Ministry of Science, and Spanish Ministry of Science and Technology. </w:t>
      </w:r>
    </w:p>
    <w:p w:rsidR="00116714" w:rsidRPr="00271EF6" w:rsidRDefault="00116714" w:rsidP="00116714">
      <w:pPr>
        <w:pStyle w:val="CVNormal"/>
        <w:snapToGrid w:val="0"/>
        <w:spacing w:before="60"/>
        <w:ind w:left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b/>
          <w:sz w:val="22"/>
          <w:lang w:val="en-US"/>
        </w:rPr>
        <w:t>Canadian high Arctic</w:t>
      </w:r>
      <w:r w:rsidRPr="00271EF6">
        <w:rPr>
          <w:rFonts w:ascii="Arial" w:hAnsi="Arial"/>
          <w:sz w:val="22"/>
          <w:lang w:val="en-US"/>
        </w:rPr>
        <w:t xml:space="preserve">, March – April 2011, Funded by NASA ASTEP and Canadian Arctic Polar Shelf Program. </w:t>
      </w:r>
    </w:p>
    <w:p w:rsidR="00116714" w:rsidRPr="00271EF6" w:rsidRDefault="00116714" w:rsidP="00116714">
      <w:pPr>
        <w:pStyle w:val="CVNormal"/>
        <w:snapToGrid w:val="0"/>
        <w:spacing w:before="60"/>
        <w:ind w:left="0"/>
        <w:rPr>
          <w:rFonts w:ascii="Arial" w:hAnsi="Arial"/>
          <w:sz w:val="22"/>
          <w:lang w:val="en-US"/>
        </w:rPr>
      </w:pPr>
      <w:proofErr w:type="gramStart"/>
      <w:r w:rsidRPr="00271EF6">
        <w:rPr>
          <w:rFonts w:ascii="Arial" w:hAnsi="Arial"/>
          <w:b/>
          <w:bCs/>
          <w:sz w:val="22"/>
          <w:lang w:val="en-US"/>
        </w:rPr>
        <w:t>Negev Desert (Israel)</w:t>
      </w:r>
      <w:r w:rsidRPr="00271EF6">
        <w:rPr>
          <w:rFonts w:ascii="Arial" w:hAnsi="Arial"/>
          <w:sz w:val="22"/>
          <w:lang w:val="en-US"/>
        </w:rPr>
        <w:t>, March – April 2006, Funded by the NASA Post-doc program.</w:t>
      </w:r>
      <w:proofErr w:type="gramEnd"/>
      <w:r w:rsidRPr="00271EF6">
        <w:rPr>
          <w:rFonts w:ascii="Arial" w:hAnsi="Arial"/>
          <w:sz w:val="22"/>
          <w:lang w:val="en-US"/>
        </w:rPr>
        <w:t xml:space="preserve"> </w:t>
      </w:r>
    </w:p>
    <w:p w:rsidR="00116714" w:rsidRPr="00271EF6" w:rsidRDefault="00116714" w:rsidP="00116714">
      <w:pPr>
        <w:pStyle w:val="CVNormal"/>
        <w:snapToGrid w:val="0"/>
        <w:spacing w:before="60"/>
        <w:ind w:left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b/>
          <w:sz w:val="22"/>
          <w:lang w:val="en-US"/>
        </w:rPr>
        <w:t xml:space="preserve">Canada Tart-sands and </w:t>
      </w:r>
      <w:r w:rsidRPr="00271EF6">
        <w:rPr>
          <w:rFonts w:ascii="Arial" w:hAnsi="Arial" w:cs="ArialMT"/>
          <w:b/>
          <w:color w:val="1A1A1A"/>
          <w:sz w:val="22"/>
          <w:szCs w:val="26"/>
          <w:lang w:val="en-US" w:bidi="en-US"/>
        </w:rPr>
        <w:t>Prudhoe Bay Oil Fields (Alaska)</w:t>
      </w:r>
      <w:r w:rsidRPr="00271EF6">
        <w:rPr>
          <w:rFonts w:ascii="Arial" w:hAnsi="Arial" w:cs="ArialMT"/>
          <w:color w:val="1A1A1A"/>
          <w:sz w:val="22"/>
          <w:szCs w:val="26"/>
          <w:lang w:val="en-US" w:bidi="en-US"/>
        </w:rPr>
        <w:t xml:space="preserve">, August-September 2011. Funded by British Petroleum. </w:t>
      </w:r>
      <w:proofErr w:type="gramStart"/>
      <w:r w:rsidRPr="00271EF6">
        <w:rPr>
          <w:rFonts w:ascii="Arial" w:hAnsi="Arial" w:cs="ArialMT"/>
          <w:color w:val="1A1A1A"/>
          <w:sz w:val="22"/>
          <w:szCs w:val="26"/>
          <w:lang w:val="en-US" w:bidi="en-US"/>
        </w:rPr>
        <w:t>Collaboration between University of California, Berkeley, Lawrence Livermore Laboratories and University of Illinois.</w:t>
      </w:r>
      <w:proofErr w:type="gramEnd"/>
      <w:r w:rsidRPr="00271EF6">
        <w:rPr>
          <w:rFonts w:ascii="Arial" w:hAnsi="Arial" w:cs="ArialMT"/>
          <w:color w:val="1A1A1A"/>
          <w:sz w:val="22"/>
          <w:szCs w:val="26"/>
          <w:lang w:val="en-US" w:bidi="en-US"/>
        </w:rPr>
        <w:t xml:space="preserve"> </w:t>
      </w:r>
    </w:p>
    <w:p w:rsidR="00116714" w:rsidRPr="00271EF6" w:rsidRDefault="00116714" w:rsidP="00116714">
      <w:pPr>
        <w:pStyle w:val="CVNormal"/>
        <w:snapToGrid w:val="0"/>
        <w:spacing w:before="60"/>
        <w:ind w:left="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b/>
          <w:bCs/>
          <w:sz w:val="22"/>
          <w:lang w:val="en-US"/>
        </w:rPr>
        <w:t>Pavilion Lake, BC (Canada)</w:t>
      </w:r>
      <w:r w:rsidRPr="00271EF6">
        <w:rPr>
          <w:rFonts w:ascii="Arial" w:hAnsi="Arial"/>
          <w:sz w:val="22"/>
          <w:lang w:val="en-US"/>
        </w:rPr>
        <w:t>, June -July 2007 &amp; 2006. Funded by the Pavilion Lake Research Project.</w:t>
      </w:r>
    </w:p>
    <w:p w:rsidR="00116714" w:rsidRPr="00271EF6" w:rsidRDefault="00116714" w:rsidP="00116714">
      <w:pPr>
        <w:pStyle w:val="CVNormal"/>
        <w:snapToGrid w:val="0"/>
        <w:spacing w:before="60"/>
        <w:ind w:left="0"/>
        <w:rPr>
          <w:rFonts w:ascii="Arial" w:hAnsi="Arial"/>
          <w:sz w:val="22"/>
          <w:lang w:val="en-US"/>
        </w:rPr>
      </w:pPr>
      <w:proofErr w:type="gramStart"/>
      <w:r w:rsidRPr="00271EF6">
        <w:rPr>
          <w:rFonts w:ascii="Arial" w:hAnsi="Arial"/>
          <w:b/>
          <w:bCs/>
          <w:sz w:val="22"/>
          <w:lang w:val="en-US"/>
        </w:rPr>
        <w:t>Rio Tinto (Spain)</w:t>
      </w:r>
      <w:r w:rsidRPr="00271EF6">
        <w:rPr>
          <w:rFonts w:ascii="Arial" w:hAnsi="Arial"/>
          <w:sz w:val="22"/>
          <w:lang w:val="en-US"/>
        </w:rPr>
        <w:t>, May-June 2007 &amp; 2005, Funded by NASA Post-doc Program.</w:t>
      </w:r>
      <w:proofErr w:type="gramEnd"/>
      <w:r w:rsidRPr="00271EF6">
        <w:rPr>
          <w:rFonts w:ascii="Arial" w:hAnsi="Arial"/>
          <w:sz w:val="22"/>
          <w:lang w:val="en-US"/>
        </w:rPr>
        <w:t xml:space="preserve"> </w:t>
      </w:r>
    </w:p>
    <w:p w:rsidR="00116714" w:rsidRPr="00271EF6" w:rsidRDefault="00116714" w:rsidP="00116714">
      <w:pPr>
        <w:pStyle w:val="Heading3"/>
        <w:numPr>
          <w:ilvl w:val="0"/>
          <w:numId w:val="0"/>
        </w:numPr>
        <w:rPr>
          <w:kern w:val="1"/>
          <w:lang w:val="en-US"/>
        </w:rPr>
      </w:pPr>
    </w:p>
    <w:p w:rsidR="00116714" w:rsidRPr="00271EF6" w:rsidRDefault="00116714" w:rsidP="00116714">
      <w:pPr>
        <w:pStyle w:val="Heading3"/>
        <w:numPr>
          <w:ilvl w:val="0"/>
          <w:numId w:val="0"/>
        </w:numPr>
        <w:rPr>
          <w:caps/>
          <w:lang w:val="en-US"/>
        </w:rPr>
      </w:pPr>
      <w:r w:rsidRPr="00271EF6">
        <w:rPr>
          <w:caps/>
          <w:lang w:val="en-US"/>
        </w:rPr>
        <w:t>teaching experience</w:t>
      </w:r>
    </w:p>
    <w:p w:rsidR="002A7307" w:rsidRDefault="002A7307" w:rsidP="002A7307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Adjunct Professor at the University of Santa Clara (2014)</w:t>
      </w:r>
    </w:p>
    <w:p w:rsidR="00116714" w:rsidRPr="00271EF6" w:rsidRDefault="00116714" w:rsidP="002A7307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PhD adv</w:t>
      </w:r>
      <w:r w:rsidR="002A7307">
        <w:rPr>
          <w:rFonts w:ascii="Arial" w:hAnsi="Arial"/>
          <w:sz w:val="22"/>
          <w:lang w:val="en-US"/>
        </w:rPr>
        <w:t xml:space="preserve">isor at the University of Vigo </w:t>
      </w:r>
      <w:r w:rsidRPr="00271EF6">
        <w:rPr>
          <w:rFonts w:ascii="Arial" w:hAnsi="Arial"/>
          <w:sz w:val="22"/>
          <w:lang w:val="en-US"/>
        </w:rPr>
        <w:t>(2010-</w:t>
      </w:r>
      <w:r w:rsidR="002A7307">
        <w:rPr>
          <w:rFonts w:ascii="Arial" w:hAnsi="Arial"/>
          <w:sz w:val="22"/>
          <w:lang w:val="en-US"/>
        </w:rPr>
        <w:t>2014</w:t>
      </w:r>
      <w:r w:rsidRPr="00271EF6">
        <w:rPr>
          <w:rFonts w:ascii="Arial" w:hAnsi="Arial"/>
          <w:sz w:val="22"/>
          <w:lang w:val="en-US"/>
        </w:rPr>
        <w:t>)</w:t>
      </w:r>
    </w:p>
    <w:p w:rsidR="00116714" w:rsidRPr="00271EF6" w:rsidRDefault="00116714" w:rsidP="002A7307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b/>
          <w:bCs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Invited faculty at the Universi</w:t>
      </w:r>
      <w:r w:rsidR="002A7307">
        <w:rPr>
          <w:rFonts w:ascii="Arial" w:hAnsi="Arial"/>
          <w:sz w:val="22"/>
          <w:lang w:val="en-US"/>
        </w:rPr>
        <w:t>ty of Antofagasta, Chile (2012)</w:t>
      </w:r>
      <w:r w:rsidRPr="00271EF6">
        <w:rPr>
          <w:rFonts w:ascii="Arial" w:hAnsi="Arial"/>
          <w:sz w:val="22"/>
          <w:lang w:val="en-US"/>
        </w:rPr>
        <w:t xml:space="preserve">. </w:t>
      </w:r>
    </w:p>
    <w:p w:rsidR="00116714" w:rsidRPr="00271EF6" w:rsidRDefault="00116714" w:rsidP="002A7307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b/>
          <w:bCs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Mentoring graduate and undergraduate students at NASA Ames Research Center (c.a. 1-2 students per year). Students participate in actual science projects and receive practical and theoretical training. </w:t>
      </w:r>
    </w:p>
    <w:p w:rsidR="00116714" w:rsidRPr="00271EF6" w:rsidRDefault="00116714" w:rsidP="002A7307">
      <w:pPr>
        <w:pStyle w:val="CVNormal"/>
        <w:numPr>
          <w:ilvl w:val="0"/>
          <w:numId w:val="29"/>
        </w:numPr>
        <w:tabs>
          <w:tab w:val="left" w:pos="270"/>
          <w:tab w:val="right" w:pos="8215"/>
        </w:tabs>
        <w:snapToGrid w:val="0"/>
        <w:spacing w:line="200" w:lineRule="atLeast"/>
        <w:ind w:left="360"/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Faculty at the International Space University (2009). Coordinator of a Team Project on Mars Exploration (c.a. 40 students)</w:t>
      </w:r>
    </w:p>
    <w:p w:rsidR="00116714" w:rsidRPr="00271EF6" w:rsidRDefault="00116714" w:rsidP="00116714">
      <w:pPr>
        <w:pStyle w:val="CVNormal"/>
        <w:tabs>
          <w:tab w:val="left" w:pos="425"/>
          <w:tab w:val="right" w:pos="8215"/>
        </w:tabs>
        <w:snapToGrid w:val="0"/>
        <w:spacing w:line="200" w:lineRule="atLeast"/>
        <w:ind w:left="0" w:right="0"/>
        <w:rPr>
          <w:rFonts w:ascii="Arial" w:hAnsi="Arial"/>
          <w:sz w:val="22"/>
          <w:lang w:val="en-US"/>
        </w:rPr>
      </w:pPr>
    </w:p>
    <w:p w:rsidR="00116714" w:rsidRPr="00271EF6" w:rsidRDefault="00116714" w:rsidP="00116714">
      <w:pPr>
        <w:pStyle w:val="Heading3"/>
        <w:numPr>
          <w:ilvl w:val="0"/>
          <w:numId w:val="0"/>
        </w:numPr>
        <w:rPr>
          <w:lang w:val="en-US"/>
        </w:rPr>
      </w:pPr>
      <w:r w:rsidRPr="00271EF6">
        <w:rPr>
          <w:lang w:val="en-US"/>
        </w:rPr>
        <w:t>LANGUAGES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Spanish-Native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English-Fluent (reading, speaking and writing)</w:t>
      </w:r>
    </w:p>
    <w:p w:rsidR="00116714" w:rsidRPr="00271EF6" w:rsidRDefault="00116714" w:rsidP="00116714">
      <w:pPr>
        <w:rPr>
          <w:b/>
          <w:sz w:val="22"/>
          <w:lang w:val="en-US"/>
        </w:rPr>
      </w:pPr>
    </w:p>
    <w:p w:rsidR="00116714" w:rsidRPr="00271EF6" w:rsidRDefault="00116714" w:rsidP="00116714">
      <w:pPr>
        <w:pStyle w:val="Heading3"/>
        <w:numPr>
          <w:ilvl w:val="0"/>
          <w:numId w:val="0"/>
        </w:numPr>
        <w:rPr>
          <w:lang w:val="en-US"/>
        </w:rPr>
      </w:pPr>
      <w:r w:rsidRPr="00271EF6">
        <w:rPr>
          <w:lang w:val="en-US"/>
        </w:rPr>
        <w:t>GRADUATE ADVISOR AND VISITNG SCHOLAR SPONSORS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 xml:space="preserve">Prof. Nikolai Petersen (graduate advisor. Ludwig </w:t>
      </w:r>
      <w:proofErr w:type="spellStart"/>
      <w:r w:rsidRPr="00271EF6">
        <w:rPr>
          <w:rFonts w:ascii="Arial" w:hAnsi="Arial"/>
          <w:sz w:val="22"/>
          <w:lang w:val="en-US"/>
        </w:rPr>
        <w:t>Maximilians</w:t>
      </w:r>
      <w:proofErr w:type="spellEnd"/>
      <w:r w:rsidRPr="00271EF6">
        <w:rPr>
          <w:rFonts w:ascii="Arial" w:hAnsi="Arial"/>
          <w:sz w:val="22"/>
          <w:lang w:val="en-US"/>
        </w:rPr>
        <w:t xml:space="preserve"> </w:t>
      </w:r>
      <w:proofErr w:type="spellStart"/>
      <w:r w:rsidRPr="00271EF6">
        <w:rPr>
          <w:rFonts w:ascii="Arial" w:hAnsi="Arial"/>
          <w:sz w:val="22"/>
          <w:lang w:val="en-US"/>
        </w:rPr>
        <w:t>Universitaet</w:t>
      </w:r>
      <w:proofErr w:type="spellEnd"/>
      <w:r w:rsidRPr="00271EF6">
        <w:rPr>
          <w:rFonts w:ascii="Arial" w:hAnsi="Arial"/>
          <w:sz w:val="22"/>
          <w:lang w:val="en-US"/>
        </w:rPr>
        <w:t>, Munich)</w:t>
      </w:r>
    </w:p>
    <w:p w:rsidR="00116714" w:rsidRPr="00271EF6" w:rsidRDefault="00116714" w:rsidP="00116714">
      <w:pPr>
        <w:rPr>
          <w:rFonts w:ascii="Arial" w:hAnsi="Arial"/>
          <w:sz w:val="22"/>
          <w:lang w:val="en-US"/>
        </w:rPr>
      </w:pPr>
      <w:r w:rsidRPr="00271EF6">
        <w:rPr>
          <w:rFonts w:ascii="Arial" w:hAnsi="Arial"/>
          <w:sz w:val="22"/>
          <w:lang w:val="en-US"/>
        </w:rPr>
        <w:t>Dr. Christopher P. McKay (postdoctoral sponsor-NASA Ames Research Center, California)</w:t>
      </w:r>
    </w:p>
    <w:p w:rsidR="00116714" w:rsidRPr="00271EF6" w:rsidRDefault="00116714" w:rsidP="00116714">
      <w:pPr>
        <w:rPr>
          <w:rFonts w:ascii="Arial" w:hAnsi="Arial"/>
          <w:kern w:val="1"/>
          <w:sz w:val="22"/>
          <w:lang w:val="en-US"/>
        </w:rPr>
      </w:pPr>
    </w:p>
    <w:sectPr w:rsidR="00116714" w:rsidRPr="00271EF6" w:rsidSect="00116714">
      <w:footerReference w:type="even" r:id="rId24"/>
      <w:footerReference w:type="default" r:id="rId25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AE" w:rsidRDefault="00B106AE">
      <w:r>
        <w:separator/>
      </w:r>
    </w:p>
  </w:endnote>
  <w:endnote w:type="continuationSeparator" w:id="0">
    <w:p w:rsidR="00B106AE" w:rsidRDefault="00B1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DMFYL+FranklinGothic-Book">
    <w:altName w:val="Times New Roman"/>
    <w:charset w:val="00"/>
    <w:family w:val="swiss"/>
    <w:pitch w:val="default"/>
  </w:font>
  <w:font w:name="IPOBGV+FranklinGothic-BookCond">
    <w:altName w:val="Times New Roman"/>
    <w:charset w:val="00"/>
    <w:family w:val="swiss"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Grande">
    <w:altName w:val="Lucida Grande"/>
    <w:charset w:val="80"/>
    <w:family w:val="auto"/>
    <w:pitch w:val="default"/>
  </w:font>
  <w:font w:name="AdvPSGLR">
    <w:charset w:val="00"/>
    <w:family w:val="roman"/>
    <w:pitch w:val="default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P6EC0">
    <w:charset w:val="00"/>
    <w:family w:val="swiss"/>
    <w:pitch w:val="default"/>
  </w:font>
  <w:font w:name="AdvTT5235d5a9">
    <w:altName w:val="Times New Roman"/>
    <w:charset w:val="80"/>
    <w:family w:val="roman"/>
    <w:pitch w:val="default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2E44">
    <w:charset w:val="00"/>
    <w:family w:val="swiss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0" w:rsidRDefault="00610950" w:rsidP="00116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950" w:rsidRDefault="00610950" w:rsidP="001167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0" w:rsidRDefault="00610950" w:rsidP="00116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51A">
      <w:rPr>
        <w:rStyle w:val="PageNumber"/>
        <w:noProof/>
      </w:rPr>
      <w:t>1</w:t>
    </w:r>
    <w:r>
      <w:rPr>
        <w:rStyle w:val="PageNumber"/>
      </w:rPr>
      <w:fldChar w:fldCharType="end"/>
    </w:r>
  </w:p>
  <w:p w:rsidR="00610950" w:rsidRDefault="00610950" w:rsidP="001167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AE" w:rsidRDefault="00B106AE">
      <w:r>
        <w:separator/>
      </w:r>
    </w:p>
  </w:footnote>
  <w:footnote w:type="continuationSeparator" w:id="0">
    <w:p w:rsidR="00B106AE" w:rsidRDefault="00B1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ヒラギノ角ゴ Pro W3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ヒラギノ角ゴ Pro W3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ヒラギノ角ゴ Pro W3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ヒラギノ角ゴ Pro W3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ヒラギノ角ゴ Pro W3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ヒラギノ角ゴ Pro W3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ヒラギノ角ゴ Pro W3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ヒラギノ角ゴ Pro W3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ヒラギノ角ゴ Pro W3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ヒラギノ角ゴ Pro W3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ヒラギノ角ゴ Pro W3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ヒラギノ角ゴ Pro W3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ヒラギノ角ゴ Pro W3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ヒラギノ角ゴ Pro W3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ヒラギノ角ゴ Pro W3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ヒラギノ角ゴ Pro W3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ヒラギノ角ゴ Pro W3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ヒラギノ角ゴ Pro W3"/>
        <w:sz w:val="18"/>
        <w:szCs w:val="18"/>
      </w:rPr>
    </w:lvl>
  </w:abstractNum>
  <w:abstractNum w:abstractNumId="3">
    <w:nsid w:val="00000004"/>
    <w:multiLevelType w:val="multilevel"/>
    <w:tmpl w:val="FEE2C4C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i w:val="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ヒラギノ角ゴ Pro W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ヒラギノ角ゴ Pro W3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ヒラギノ角ゴ Pro W3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ヒラギノ角ゴ Pro W3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ヒラギノ角ゴ Pro W3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ヒラギノ角ゴ Pro W3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ヒラギノ角ゴ Pro W3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ヒラギノ角ゴ Pro W3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ヒラギノ角ゴ Pro W3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ヒラギノ角ゴ Pro W3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ヒラギノ角ゴ Pro W3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ヒラギノ角ゴ Pro W3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ヒラギノ角ゴ Pro W3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ヒラギノ角ゴ Pro W3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ヒラギノ角ゴ Pro W3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ヒラギノ角ゴ Pro W3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ヒラギノ角ゴ Pro W3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ヒラギノ角ゴ Pro W3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ヒラギノ角ゴ Pro W3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ヒラギノ角ゴ Pro W3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ヒラギノ角ゴ Pro W3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ヒラギノ角ゴ Pro W3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ヒラギノ角ゴ Pro W3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ヒラギノ角ゴ Pro W3"/>
        <w:sz w:val="18"/>
        <w:szCs w:val="18"/>
      </w:rPr>
    </w:lvl>
  </w:abstractNum>
  <w:abstractNum w:abstractNumId="9">
    <w:nsid w:val="0000000A"/>
    <w:multiLevelType w:val="multilevel"/>
    <w:tmpl w:val="9C340C5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  <w:szCs w:val="18"/>
      </w:rPr>
    </w:lvl>
  </w:abstractNum>
  <w:abstractNum w:abstractNumId="10">
    <w:nsid w:val="01B51949"/>
    <w:multiLevelType w:val="hybridMultilevel"/>
    <w:tmpl w:val="765073CC"/>
    <w:lvl w:ilvl="0" w:tplc="DA5A268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BC63C8"/>
    <w:multiLevelType w:val="multilevel"/>
    <w:tmpl w:val="B300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ヒラギノ角ゴ Pro W3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ヒラギノ角ゴ Pro W3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ヒラギノ角ゴ Pro W3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ヒラギノ角ゴ Pro W3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ヒラギノ角ゴ Pro W3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ヒラギノ角ゴ Pro W3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ヒラギノ角ゴ Pro W3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ヒラギノ角ゴ Pro W3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ヒラギノ角ゴ Pro W3"/>
        <w:sz w:val="18"/>
        <w:szCs w:val="18"/>
      </w:rPr>
    </w:lvl>
  </w:abstractNum>
  <w:abstractNum w:abstractNumId="12">
    <w:nsid w:val="1B1A60C3"/>
    <w:multiLevelType w:val="hybridMultilevel"/>
    <w:tmpl w:val="C174057A"/>
    <w:lvl w:ilvl="0" w:tplc="6D68B4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321E7B"/>
    <w:multiLevelType w:val="multilevel"/>
    <w:tmpl w:val="6F96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7F224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7286CE8"/>
    <w:multiLevelType w:val="hybridMultilevel"/>
    <w:tmpl w:val="7EAE63DC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B3FA3"/>
    <w:multiLevelType w:val="hybridMultilevel"/>
    <w:tmpl w:val="3D9A8952"/>
    <w:lvl w:ilvl="0" w:tplc="6D68B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5537D"/>
    <w:multiLevelType w:val="multilevel"/>
    <w:tmpl w:val="C4F466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A5867"/>
    <w:multiLevelType w:val="hybridMultilevel"/>
    <w:tmpl w:val="A030BB3E"/>
    <w:lvl w:ilvl="0" w:tplc="ECD0AD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26150"/>
    <w:multiLevelType w:val="hybridMultilevel"/>
    <w:tmpl w:val="C4F46600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E0D67"/>
    <w:multiLevelType w:val="multilevel"/>
    <w:tmpl w:val="C4F466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D32C72"/>
    <w:multiLevelType w:val="hybridMultilevel"/>
    <w:tmpl w:val="B0E8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762E9"/>
    <w:multiLevelType w:val="hybridMultilevel"/>
    <w:tmpl w:val="3516E07E"/>
    <w:lvl w:ilvl="0" w:tplc="6D68B4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C67BC"/>
    <w:multiLevelType w:val="hybridMultilevel"/>
    <w:tmpl w:val="57F6E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E3561"/>
    <w:multiLevelType w:val="hybridMultilevel"/>
    <w:tmpl w:val="2C4E1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054BA2"/>
    <w:multiLevelType w:val="hybridMultilevel"/>
    <w:tmpl w:val="49E66DF4"/>
    <w:lvl w:ilvl="0" w:tplc="6D68B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55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7">
    <w:nsid w:val="73386C54"/>
    <w:multiLevelType w:val="hybridMultilevel"/>
    <w:tmpl w:val="6F9665B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A841B1"/>
    <w:multiLevelType w:val="hybridMultilevel"/>
    <w:tmpl w:val="EBC472B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11"/>
  </w:num>
  <w:num w:numId="13">
    <w:abstractNumId w:val="14"/>
  </w:num>
  <w:num w:numId="14">
    <w:abstractNumId w:val="27"/>
  </w:num>
  <w:num w:numId="15">
    <w:abstractNumId w:val="18"/>
  </w:num>
  <w:num w:numId="16">
    <w:abstractNumId w:val="13"/>
  </w:num>
  <w:num w:numId="17">
    <w:abstractNumId w:val="28"/>
  </w:num>
  <w:num w:numId="18">
    <w:abstractNumId w:val="15"/>
  </w:num>
  <w:num w:numId="19">
    <w:abstractNumId w:val="19"/>
  </w:num>
  <w:num w:numId="20">
    <w:abstractNumId w:val="20"/>
  </w:num>
  <w:num w:numId="21">
    <w:abstractNumId w:val="17"/>
  </w:num>
  <w:num w:numId="22">
    <w:abstractNumId w:val="12"/>
  </w:num>
  <w:num w:numId="23">
    <w:abstractNumId w:val="22"/>
  </w:num>
  <w:num w:numId="24">
    <w:abstractNumId w:val="25"/>
  </w:num>
  <w:num w:numId="25">
    <w:abstractNumId w:val="16"/>
  </w:num>
  <w:num w:numId="26">
    <w:abstractNumId w:val="23"/>
  </w:num>
  <w:num w:numId="27">
    <w:abstractNumId w:val="24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6" w:dllVersion="2" w:checkStyle="1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28"/>
    <w:rsid w:val="000163C6"/>
    <w:rsid w:val="00116714"/>
    <w:rsid w:val="00236588"/>
    <w:rsid w:val="00271EF6"/>
    <w:rsid w:val="00291928"/>
    <w:rsid w:val="002A7307"/>
    <w:rsid w:val="00375F4B"/>
    <w:rsid w:val="00446F1E"/>
    <w:rsid w:val="00500EC3"/>
    <w:rsid w:val="00532F31"/>
    <w:rsid w:val="005F34B2"/>
    <w:rsid w:val="00610950"/>
    <w:rsid w:val="00616694"/>
    <w:rsid w:val="006738E4"/>
    <w:rsid w:val="00700B34"/>
    <w:rsid w:val="00773B06"/>
    <w:rsid w:val="007B559B"/>
    <w:rsid w:val="0088380D"/>
    <w:rsid w:val="008F75A6"/>
    <w:rsid w:val="00901D4C"/>
    <w:rsid w:val="00965DA3"/>
    <w:rsid w:val="009D6E37"/>
    <w:rsid w:val="00A435F3"/>
    <w:rsid w:val="00B106AE"/>
    <w:rsid w:val="00CE295F"/>
    <w:rsid w:val="00CF6227"/>
    <w:rsid w:val="00D06455"/>
    <w:rsid w:val="00D32CFE"/>
    <w:rsid w:val="00E27F9E"/>
    <w:rsid w:val="00EE2822"/>
    <w:rsid w:val="00F71743"/>
    <w:rsid w:val="00FC0AE5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pPr>
      <w:suppressAutoHyphens/>
    </w:pPr>
    <w:rPr>
      <w:lang w:val="de-DE" w:eastAsia="ar-SA"/>
    </w:rPr>
  </w:style>
  <w:style w:type="paragraph" w:styleId="Heading1">
    <w:name w:val="heading 1"/>
    <w:basedOn w:val="Normal"/>
    <w:next w:val="Normal"/>
    <w:qFormat/>
    <w:pPr>
      <w:widowControl w:val="0"/>
      <w:numPr>
        <w:numId w:val="1"/>
      </w:numPr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ind w:left="1701" w:right="657"/>
      <w:outlineLvl w:val="5"/>
    </w:pPr>
    <w:rPr>
      <w:b/>
      <w:bCs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  <w:rPr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  <w:rPr>
      <w:b/>
      <w:i w:val="0"/>
    </w:rPr>
  </w:style>
  <w:style w:type="character" w:customStyle="1" w:styleId="WW8Num7z0">
    <w:name w:val="WW8Num7z0"/>
    <w:rPr>
      <w:position w:val="0"/>
      <w:sz w:val="24"/>
      <w:vertAlign w:val="baseline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1z0">
    <w:name w:val="WW8Num1z0"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14">
    <w:name w:val="A14"/>
    <w:rPr>
      <w:rFonts w:cs="ADMFYL+FranklinGothic-Book"/>
      <w:b/>
      <w:bCs/>
      <w:color w:val="000000"/>
      <w:sz w:val="15"/>
      <w:szCs w:val="15"/>
    </w:rPr>
  </w:style>
  <w:style w:type="character" w:customStyle="1" w:styleId="A13">
    <w:name w:val="A13"/>
    <w:rPr>
      <w:rFonts w:cs="IPOBGV+FranklinGothic-BookCond"/>
      <w:color w:val="000000"/>
      <w:sz w:val="14"/>
      <w:szCs w:val="14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WW8Num16z1">
    <w:name w:val="WW8Num16z1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240" w:line="24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bsender">
    <w:name w:val="Absender"/>
    <w:basedOn w:val="Normal"/>
    <w:pPr>
      <w:keepLines/>
      <w:spacing w:line="200" w:lineRule="atLeast"/>
    </w:pPr>
    <w:rPr>
      <w:sz w:val="16"/>
    </w:rPr>
  </w:style>
  <w:style w:type="paragraph" w:customStyle="1" w:styleId="Briefkopfadresse">
    <w:name w:val="Briefkopfadresse"/>
    <w:basedOn w:val="Normal"/>
    <w:next w:val="Normal"/>
  </w:style>
  <w:style w:type="paragraph" w:customStyle="1" w:styleId="Bezugszeichentext">
    <w:name w:val="Bezugszeichentext"/>
    <w:basedOn w:val="Normal"/>
    <w:next w:val="Normal"/>
    <w:pPr>
      <w:tabs>
        <w:tab w:val="left" w:pos="2835"/>
        <w:tab w:val="left" w:pos="5783"/>
        <w:tab w:val="left" w:pos="8080"/>
      </w:tabs>
      <w:ind w:right="-964"/>
    </w:pPr>
    <w:rPr>
      <w:lang w:val="en-US"/>
    </w:rPr>
  </w:style>
  <w:style w:type="paragraph" w:customStyle="1" w:styleId="Betreffzeile">
    <w:name w:val="Betreffzeile"/>
    <w:basedOn w:val="Normal"/>
    <w:next w:val="Salutation"/>
    <w:pPr>
      <w:spacing w:after="240"/>
    </w:pPr>
    <w:rPr>
      <w:b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next w:val="Signature"/>
    <w:pPr>
      <w:keepNext/>
      <w:spacing w:after="240"/>
    </w:pPr>
  </w:style>
  <w:style w:type="paragraph" w:styleId="Signature">
    <w:name w:val="Signature"/>
    <w:basedOn w:val="Normal"/>
    <w:next w:val="FirmenunterschriftAbteilung"/>
    <w:pPr>
      <w:keepNext/>
      <w:spacing w:before="720"/>
    </w:pPr>
  </w:style>
  <w:style w:type="paragraph" w:customStyle="1" w:styleId="FirmenunterschriftAbteilung">
    <w:name w:val="Firmenunterschrift Abteilung"/>
    <w:basedOn w:val="Signature"/>
    <w:next w:val="Normal"/>
    <w:pPr>
      <w:spacing w:before="0"/>
    </w:pPr>
  </w:style>
  <w:style w:type="paragraph" w:styleId="BodyText2">
    <w:name w:val="Body Text 2"/>
    <w:basedOn w:val="Normal"/>
    <w:rPr>
      <w:rFonts w:ascii="Arial" w:hAnsi="Arial"/>
      <w:sz w:val="22"/>
      <w:lang w:val="en-GB"/>
    </w:rPr>
  </w:style>
  <w:style w:type="paragraph" w:styleId="BodyText3">
    <w:name w:val="Body Text 3"/>
    <w:basedOn w:val="Normal"/>
    <w:rPr>
      <w:rFonts w:ascii="Arial" w:hAnsi="Arial"/>
      <w:sz w:val="24"/>
      <w:lang w:val="en-GB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55"/>
    </w:pPr>
    <w:rPr>
      <w:sz w:val="24"/>
      <w:lang w:val="en-GB"/>
    </w:rPr>
  </w:style>
  <w:style w:type="paragraph" w:customStyle="1" w:styleId="WW-Default">
    <w:name w:val="WW-Default"/>
    <w:pPr>
      <w:suppressAutoHyphens/>
      <w:autoSpaceDE w:val="0"/>
    </w:pPr>
    <w:rPr>
      <w:rFonts w:eastAsia="SimSun"/>
      <w:color w:val="000000"/>
      <w:sz w:val="24"/>
      <w:szCs w:val="24"/>
      <w:lang w:val="es-ES_tradnl" w:eastAsia="ar-SA"/>
    </w:rPr>
  </w:style>
  <w:style w:type="paragraph" w:customStyle="1" w:styleId="Pa1">
    <w:name w:val="Pa1"/>
    <w:basedOn w:val="WW-Default"/>
    <w:next w:val="WW-Default"/>
    <w:pPr>
      <w:spacing w:line="241" w:lineRule="atLeast"/>
    </w:pPr>
    <w:rPr>
      <w:rFonts w:ascii="ADMFYL+FranklinGothic-Book" w:hAnsi="ADMFYL+FranklinGothic-Book"/>
      <w:color w:val="auto"/>
    </w:rPr>
  </w:style>
  <w:style w:type="paragraph" w:customStyle="1" w:styleId="Pa12">
    <w:name w:val="Pa12"/>
    <w:basedOn w:val="WW-Default"/>
    <w:next w:val="WW-Default"/>
    <w:pPr>
      <w:spacing w:after="40" w:line="241" w:lineRule="atLeast"/>
    </w:pPr>
    <w:rPr>
      <w:rFonts w:ascii="IPOBGV+FranklinGothic-BookCond" w:hAnsi="IPOBGV+FranklinGothic-BookCond"/>
      <w:color w:val="auto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 w:val="24"/>
      <w:szCs w:val="24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edium">
    <w:name w:val="CV Medium"/>
    <w:basedOn w:val="CVMajor"/>
    <w:rPr>
      <w:sz w:val="22"/>
    </w:rPr>
  </w:style>
  <w:style w:type="paragraph" w:customStyle="1" w:styleId="CVNormal">
    <w:name w:val="CV Normal"/>
    <w:basedOn w:val="CVMedium"/>
    <w:rPr>
      <w:b w:val="0"/>
      <w:sz w:val="20"/>
    </w:rPr>
  </w:style>
  <w:style w:type="table" w:styleId="TableGrid">
    <w:name w:val="Table Grid"/>
    <w:basedOn w:val="TableNormal"/>
    <w:rsid w:val="007012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E68EB"/>
  </w:style>
  <w:style w:type="paragraph" w:customStyle="1" w:styleId="TitleA">
    <w:name w:val="Title A"/>
    <w:next w:val="Normal"/>
    <w:rsid w:val="00FA4BB1"/>
    <w:pPr>
      <w:keepNext/>
      <w:jc w:val="center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8F75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F75A6"/>
    <w:rPr>
      <w:lang w:val="de-D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pPr>
      <w:suppressAutoHyphens/>
    </w:pPr>
    <w:rPr>
      <w:lang w:val="de-DE" w:eastAsia="ar-SA"/>
    </w:rPr>
  </w:style>
  <w:style w:type="paragraph" w:styleId="Heading1">
    <w:name w:val="heading 1"/>
    <w:basedOn w:val="Normal"/>
    <w:next w:val="Normal"/>
    <w:qFormat/>
    <w:pPr>
      <w:widowControl w:val="0"/>
      <w:numPr>
        <w:numId w:val="1"/>
      </w:numPr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autoSpaceDE w:val="0"/>
      <w:ind w:left="1701" w:right="657"/>
      <w:outlineLvl w:val="5"/>
    </w:pPr>
    <w:rPr>
      <w:b/>
      <w:bCs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  <w:rPr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  <w:rPr>
      <w:b/>
      <w:i w:val="0"/>
    </w:rPr>
  </w:style>
  <w:style w:type="character" w:customStyle="1" w:styleId="WW8Num7z0">
    <w:name w:val="WW8Num7z0"/>
    <w:rPr>
      <w:position w:val="0"/>
      <w:sz w:val="24"/>
      <w:vertAlign w:val="baseline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1z0">
    <w:name w:val="WW8Num1z0"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14">
    <w:name w:val="A14"/>
    <w:rPr>
      <w:rFonts w:cs="ADMFYL+FranklinGothic-Book"/>
      <w:b/>
      <w:bCs/>
      <w:color w:val="000000"/>
      <w:sz w:val="15"/>
      <w:szCs w:val="15"/>
    </w:rPr>
  </w:style>
  <w:style w:type="character" w:customStyle="1" w:styleId="A13">
    <w:name w:val="A13"/>
    <w:rPr>
      <w:rFonts w:cs="IPOBGV+FranklinGothic-BookCond"/>
      <w:color w:val="000000"/>
      <w:sz w:val="14"/>
      <w:szCs w:val="14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WW8Num16z1">
    <w:name w:val="WW8Num16z1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240" w:line="24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bsender">
    <w:name w:val="Absender"/>
    <w:basedOn w:val="Normal"/>
    <w:pPr>
      <w:keepLines/>
      <w:spacing w:line="200" w:lineRule="atLeast"/>
    </w:pPr>
    <w:rPr>
      <w:sz w:val="16"/>
    </w:rPr>
  </w:style>
  <w:style w:type="paragraph" w:customStyle="1" w:styleId="Briefkopfadresse">
    <w:name w:val="Briefkopfadresse"/>
    <w:basedOn w:val="Normal"/>
    <w:next w:val="Normal"/>
  </w:style>
  <w:style w:type="paragraph" w:customStyle="1" w:styleId="Bezugszeichentext">
    <w:name w:val="Bezugszeichentext"/>
    <w:basedOn w:val="Normal"/>
    <w:next w:val="Normal"/>
    <w:pPr>
      <w:tabs>
        <w:tab w:val="left" w:pos="2835"/>
        <w:tab w:val="left" w:pos="5783"/>
        <w:tab w:val="left" w:pos="8080"/>
      </w:tabs>
      <w:ind w:right="-964"/>
    </w:pPr>
    <w:rPr>
      <w:lang w:val="en-US"/>
    </w:rPr>
  </w:style>
  <w:style w:type="paragraph" w:customStyle="1" w:styleId="Betreffzeile">
    <w:name w:val="Betreffzeile"/>
    <w:basedOn w:val="Normal"/>
    <w:next w:val="Salutation"/>
    <w:pPr>
      <w:spacing w:after="240"/>
    </w:pPr>
    <w:rPr>
      <w:b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next w:val="Signature"/>
    <w:pPr>
      <w:keepNext/>
      <w:spacing w:after="240"/>
    </w:pPr>
  </w:style>
  <w:style w:type="paragraph" w:styleId="Signature">
    <w:name w:val="Signature"/>
    <w:basedOn w:val="Normal"/>
    <w:next w:val="FirmenunterschriftAbteilung"/>
    <w:pPr>
      <w:keepNext/>
      <w:spacing w:before="720"/>
    </w:pPr>
  </w:style>
  <w:style w:type="paragraph" w:customStyle="1" w:styleId="FirmenunterschriftAbteilung">
    <w:name w:val="Firmenunterschrift Abteilung"/>
    <w:basedOn w:val="Signature"/>
    <w:next w:val="Normal"/>
    <w:pPr>
      <w:spacing w:before="0"/>
    </w:pPr>
  </w:style>
  <w:style w:type="paragraph" w:styleId="BodyText2">
    <w:name w:val="Body Text 2"/>
    <w:basedOn w:val="Normal"/>
    <w:rPr>
      <w:rFonts w:ascii="Arial" w:hAnsi="Arial"/>
      <w:sz w:val="22"/>
      <w:lang w:val="en-GB"/>
    </w:rPr>
  </w:style>
  <w:style w:type="paragraph" w:styleId="BodyText3">
    <w:name w:val="Body Text 3"/>
    <w:basedOn w:val="Normal"/>
    <w:rPr>
      <w:rFonts w:ascii="Arial" w:hAnsi="Arial"/>
      <w:sz w:val="24"/>
      <w:lang w:val="en-GB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55"/>
    </w:pPr>
    <w:rPr>
      <w:sz w:val="24"/>
      <w:lang w:val="en-GB"/>
    </w:rPr>
  </w:style>
  <w:style w:type="paragraph" w:customStyle="1" w:styleId="WW-Default">
    <w:name w:val="WW-Default"/>
    <w:pPr>
      <w:suppressAutoHyphens/>
      <w:autoSpaceDE w:val="0"/>
    </w:pPr>
    <w:rPr>
      <w:rFonts w:eastAsia="SimSun"/>
      <w:color w:val="000000"/>
      <w:sz w:val="24"/>
      <w:szCs w:val="24"/>
      <w:lang w:val="es-ES_tradnl" w:eastAsia="ar-SA"/>
    </w:rPr>
  </w:style>
  <w:style w:type="paragraph" w:customStyle="1" w:styleId="Pa1">
    <w:name w:val="Pa1"/>
    <w:basedOn w:val="WW-Default"/>
    <w:next w:val="WW-Default"/>
    <w:pPr>
      <w:spacing w:line="241" w:lineRule="atLeast"/>
    </w:pPr>
    <w:rPr>
      <w:rFonts w:ascii="ADMFYL+FranklinGothic-Book" w:hAnsi="ADMFYL+FranklinGothic-Book"/>
      <w:color w:val="auto"/>
    </w:rPr>
  </w:style>
  <w:style w:type="paragraph" w:customStyle="1" w:styleId="Pa12">
    <w:name w:val="Pa12"/>
    <w:basedOn w:val="WW-Default"/>
    <w:next w:val="WW-Default"/>
    <w:pPr>
      <w:spacing w:after="40" w:line="241" w:lineRule="atLeast"/>
    </w:pPr>
    <w:rPr>
      <w:rFonts w:ascii="IPOBGV+FranklinGothic-BookCond" w:hAnsi="IPOBGV+FranklinGothic-BookCond"/>
      <w:color w:val="auto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 w:val="24"/>
      <w:szCs w:val="24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edium">
    <w:name w:val="CV Medium"/>
    <w:basedOn w:val="CVMajor"/>
    <w:rPr>
      <w:sz w:val="22"/>
    </w:rPr>
  </w:style>
  <w:style w:type="paragraph" w:customStyle="1" w:styleId="CVNormal">
    <w:name w:val="CV Normal"/>
    <w:basedOn w:val="CVMedium"/>
    <w:rPr>
      <w:b w:val="0"/>
      <w:sz w:val="20"/>
    </w:rPr>
  </w:style>
  <w:style w:type="table" w:styleId="TableGrid">
    <w:name w:val="Table Grid"/>
    <w:basedOn w:val="TableNormal"/>
    <w:rsid w:val="007012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E68EB"/>
  </w:style>
  <w:style w:type="paragraph" w:customStyle="1" w:styleId="TitleA">
    <w:name w:val="Title A"/>
    <w:next w:val="Normal"/>
    <w:rsid w:val="00FA4BB1"/>
    <w:pPr>
      <w:keepNext/>
      <w:jc w:val="center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8F75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F75A6"/>
    <w:rPr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dsabs.harvard.edu/cgi-bin/author_form?author=Squyres,+S&amp;fullauthor=Squyres,%20Steven%20W.&amp;charset=UTF-8&amp;db_key=AST" TargetMode="External"/><Relationship Id="rId20" Type="http://schemas.openxmlformats.org/officeDocument/2006/relationships/hyperlink" Target="http://dx.doi.org/10.1016/j.epsl.2005.06.029" TargetMode="External"/><Relationship Id="rId21" Type="http://schemas.openxmlformats.org/officeDocument/2006/relationships/hyperlink" Target="http://dx.doi.org/10.1016/j.epsl.2005.01.006" TargetMode="External"/><Relationship Id="rId22" Type="http://schemas.openxmlformats.org/officeDocument/2006/relationships/hyperlink" Target="http://dx.doi.org/10.1016/S1474-7065(03)00118-9" TargetMode="External"/><Relationship Id="rId23" Type="http://schemas.openxmlformats.org/officeDocument/2006/relationships/hyperlink" Target="http://dx.doi.org/10.1016/S1352-2310(03)00500-4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dx.doi.org/10.1016/j.icarus.2011.10.025" TargetMode="External"/><Relationship Id="rId11" Type="http://schemas.openxmlformats.org/officeDocument/2006/relationships/hyperlink" Target="http://dx.doi.org/10.1016/j.icarus.2010.12.023" TargetMode="External"/><Relationship Id="rId12" Type="http://schemas.openxmlformats.org/officeDocument/2006/relationships/hyperlink" Target="http://dx.doi.org/10.1016/j.epsl.2010.11.028" TargetMode="External"/><Relationship Id="rId13" Type="http://schemas.openxmlformats.org/officeDocument/2006/relationships/hyperlink" Target="http://dx.doi.org/10.1016/j.pss.2010.02.014" TargetMode="External"/><Relationship Id="rId14" Type="http://schemas.openxmlformats.org/officeDocument/2006/relationships/hyperlink" Target="http://dx.doi.org/10.1016/j.icarus.2010.03.013" TargetMode="External"/><Relationship Id="rId15" Type="http://schemas.openxmlformats.org/officeDocument/2006/relationships/hyperlink" Target="http://adsabs.harvard.edu/cgi-bin/nph-abs_connect?fforward=http://dx.doi.org/10.1016/j.asr.2010.04.039" TargetMode="External"/><Relationship Id="rId16" Type="http://schemas.openxmlformats.org/officeDocument/2006/relationships/hyperlink" Target="http://dx.doi.org/10.1016/j.pss.2008.11.008" TargetMode="External"/><Relationship Id="rId17" Type="http://schemas.openxmlformats.org/officeDocument/2006/relationships/hyperlink" Target="http://dx.doi.org/10.1016/j.jvolgeores.2008.11.029" TargetMode="External"/><Relationship Id="rId18" Type="http://schemas.openxmlformats.org/officeDocument/2006/relationships/hyperlink" Target="http://dx.crossref.org/10.1529%2Fbiophysj.106.093823" TargetMode="External"/><Relationship Id="rId19" Type="http://schemas.openxmlformats.org/officeDocument/2006/relationships/hyperlink" Target="http://dx.crossref.org/10.1529%2Fbiophysj.104.04934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dsabs.harvard.edu/cgi-bin/author_form?author=McKay,+C&amp;fullauthor=McKay,%20Christopher%20P.&amp;charset=UTF-8&amp;db_key=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3837</Words>
  <Characters>21877</Characters>
  <Application>Microsoft Macintosh Word</Application>
  <DocSecurity>4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25663</CharactersWithSpaces>
  <SharedDoc>false</SharedDoc>
  <HLinks>
    <vt:vector size="96" baseType="variant">
      <vt:variant>
        <vt:i4>8126470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http://dx.doi.org/10.1016/S1352-2310(03)00500-4</vt:lpwstr>
      </vt:variant>
      <vt:variant>
        <vt:lpwstr/>
      </vt:variant>
      <vt:variant>
        <vt:i4>7929860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http://dx.doi.org/10.1016/S1474-7065(03)00118-9</vt:lpwstr>
      </vt:variant>
      <vt:variant>
        <vt:lpwstr/>
      </vt:variant>
      <vt:variant>
        <vt:i4>4915220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http://dx.doi.org/10.1016/j.epsl.2005.01.006</vt:lpwstr>
      </vt:variant>
      <vt:variant>
        <vt:lpwstr/>
      </vt:variant>
      <vt:variant>
        <vt:i4>4390934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http://dx.doi.org/10.1016/j.epsl.2005.06.029</vt:lpwstr>
      </vt:variant>
      <vt:variant>
        <vt:lpwstr/>
      </vt:variant>
      <vt:variant>
        <vt:i4>4849754</vt:i4>
      </vt:variant>
      <vt:variant>
        <vt:i4>33</vt:i4>
      </vt:variant>
      <vt:variant>
        <vt:i4>0</vt:i4>
      </vt:variant>
      <vt:variant>
        <vt:i4>5</vt:i4>
      </vt:variant>
      <vt:variant>
        <vt:lpwstr>http://dx.crossref.org/10.1529%2Fbiophysj.104.049346</vt:lpwstr>
      </vt:variant>
      <vt:variant>
        <vt:lpwstr/>
      </vt:variant>
      <vt:variant>
        <vt:i4>4784212</vt:i4>
      </vt:variant>
      <vt:variant>
        <vt:i4>30</vt:i4>
      </vt:variant>
      <vt:variant>
        <vt:i4>0</vt:i4>
      </vt:variant>
      <vt:variant>
        <vt:i4>5</vt:i4>
      </vt:variant>
      <vt:variant>
        <vt:lpwstr>http://dx.crossref.org/10.1529%2Fbiophysj.106.093823</vt:lpwstr>
      </vt:variant>
      <vt:variant>
        <vt:lpwstr/>
      </vt:variant>
      <vt:variant>
        <vt:i4>2490468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http://dx.doi.org/10.1016/j.jvolgeores.2008.11.029</vt:lpwstr>
      </vt:variant>
      <vt:variant>
        <vt:lpwstr/>
      </vt:variant>
      <vt:variant>
        <vt:i4>3538961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http://dx.doi.org/10.1016/j.pss.2008.11.008</vt:lpwstr>
      </vt:variant>
      <vt:variant>
        <vt:lpwstr/>
      </vt:variant>
      <vt:variant>
        <vt:i4>5308531</vt:i4>
      </vt:variant>
      <vt:variant>
        <vt:i4>21</vt:i4>
      </vt:variant>
      <vt:variant>
        <vt:i4>0</vt:i4>
      </vt:variant>
      <vt:variant>
        <vt:i4>5</vt:i4>
      </vt:variant>
      <vt:variant>
        <vt:lpwstr>http://adsabs.harvard.edu/cgi-bin/nph-abs_connect?fforward=http://dx.doi.org/10.1016/j.asr.2010.04.039</vt:lpwstr>
      </vt:variant>
      <vt:variant>
        <vt:lpwstr/>
      </vt:variant>
      <vt:variant>
        <vt:i4>3342459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http://dx.doi.org/10.1016/j.icarus.2010.03.013</vt:lpwstr>
      </vt:variant>
      <vt:variant>
        <vt:lpwstr/>
      </vt:variant>
      <vt:variant>
        <vt:i4>4063263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http://dx.doi.org/10.1016/j.pss.2010.02.014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http://dx.doi.org/10.1016/j.epsl.2010.11.028</vt:lpwstr>
      </vt:variant>
      <vt:variant>
        <vt:lpwstr/>
      </vt:variant>
      <vt:variant>
        <vt:i4>3276921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http://dx.doi.org/10.1016/j.icarus.2010.12.023</vt:lpwstr>
      </vt:variant>
      <vt:variant>
        <vt:lpwstr/>
      </vt:variant>
      <vt:variant>
        <vt:i4>3539064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http://dx.doi.org/10.1016/j.icarus.2011.10.025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http://adsabs.harvard.edu/cgi-bin/author_form?author=Squyres,+S&amp;fullauthor=Squyres, Steven W.&amp;charset=UTF-8&amp;db_key=AST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http://adsabs.harvard.edu/cgi-bin/author_form?author=McKay,+C&amp;fullauthor=McKay, Christopher P.&amp;charset=UTF-8&amp;db_key=AST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Michael Winklhofer</dc:creator>
  <cp:keywords/>
  <cp:lastModifiedBy>Edna DeVore</cp:lastModifiedBy>
  <cp:revision>2</cp:revision>
  <cp:lastPrinted>2013-03-05T17:21:00Z</cp:lastPrinted>
  <dcterms:created xsi:type="dcterms:W3CDTF">2014-09-24T20:18:00Z</dcterms:created>
  <dcterms:modified xsi:type="dcterms:W3CDTF">2014-09-24T20:18:00Z</dcterms:modified>
</cp:coreProperties>
</file>